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67394" w14:textId="77777777" w:rsidR="000C76E1" w:rsidRPr="000C76E1" w:rsidRDefault="000C76E1" w:rsidP="000C7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C76E1">
        <w:rPr>
          <w:rFonts w:ascii="Arial" w:hAnsi="Arial" w:cs="Arial"/>
          <w:b/>
          <w:bCs/>
          <w:sz w:val="24"/>
          <w:szCs w:val="24"/>
        </w:rPr>
        <w:t>SZCZEGÓŁOWE</w:t>
      </w:r>
    </w:p>
    <w:p w14:paraId="2A6CC77D" w14:textId="77777777" w:rsidR="000C76E1" w:rsidRDefault="000C76E1" w:rsidP="000C7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C76E1">
        <w:rPr>
          <w:rFonts w:ascii="Arial" w:hAnsi="Arial" w:cs="Arial"/>
          <w:b/>
          <w:bCs/>
          <w:sz w:val="24"/>
          <w:szCs w:val="24"/>
        </w:rPr>
        <w:t>WYMAGANIA W ZAKRESIE OCHRONY INFORMACJI NIEJAWNYCH</w:t>
      </w:r>
    </w:p>
    <w:p w14:paraId="2A2DCE45" w14:textId="77777777" w:rsidR="000C76E1" w:rsidRPr="00155CB8" w:rsidRDefault="000C76E1" w:rsidP="000C76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A4EE7F6" w14:textId="751C7CF4" w:rsidR="000F719B" w:rsidRPr="008F14D3" w:rsidRDefault="000C76E1" w:rsidP="00047C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368A8">
        <w:rPr>
          <w:rFonts w:ascii="Arial" w:hAnsi="Arial" w:cs="Arial"/>
          <w:sz w:val="24"/>
          <w:szCs w:val="24"/>
        </w:rPr>
        <w:t xml:space="preserve">Umowa Nr </w:t>
      </w:r>
      <w:r w:rsidR="008F14D3" w:rsidRPr="008F14D3">
        <w:rPr>
          <w:rFonts w:ascii="Arial" w:hAnsi="Arial" w:cs="Arial"/>
          <w:sz w:val="24"/>
          <w:szCs w:val="24"/>
        </w:rPr>
        <w:t>…………….</w:t>
      </w:r>
      <w:r w:rsidR="00446C13" w:rsidRPr="008F14D3">
        <w:rPr>
          <w:rFonts w:ascii="Arial" w:hAnsi="Arial" w:cs="Arial"/>
          <w:sz w:val="24"/>
          <w:szCs w:val="24"/>
        </w:rPr>
        <w:t>…………..</w:t>
      </w:r>
      <w:r w:rsidR="002E2A69" w:rsidRPr="008F14D3">
        <w:rPr>
          <w:rFonts w:ascii="Arial" w:hAnsi="Arial" w:cs="Arial"/>
          <w:sz w:val="24"/>
          <w:szCs w:val="24"/>
        </w:rPr>
        <w:t xml:space="preserve">. </w:t>
      </w:r>
      <w:r w:rsidRPr="008F14D3">
        <w:rPr>
          <w:rFonts w:ascii="Arial" w:hAnsi="Arial" w:cs="Arial"/>
          <w:sz w:val="24"/>
          <w:szCs w:val="24"/>
        </w:rPr>
        <w:t>na</w:t>
      </w:r>
      <w:r w:rsidR="00DF4A9B">
        <w:rPr>
          <w:rFonts w:ascii="Arial" w:hAnsi="Arial" w:cs="Arial"/>
          <w:sz w:val="24"/>
          <w:szCs w:val="24"/>
        </w:rPr>
        <w:t xml:space="preserve"> usługę</w:t>
      </w:r>
      <w:r w:rsidR="006368A8" w:rsidRPr="006368A8">
        <w:rPr>
          <w:rFonts w:ascii="Arial" w:hAnsi="Arial" w:cs="Arial"/>
          <w:sz w:val="24"/>
          <w:szCs w:val="24"/>
        </w:rPr>
        <w:t xml:space="preserve"> </w:t>
      </w:r>
      <w:r w:rsidR="006368A8" w:rsidRPr="008F14D3">
        <w:rPr>
          <w:rFonts w:ascii="Arial" w:hAnsi="Arial" w:cs="Arial"/>
          <w:sz w:val="24"/>
          <w:szCs w:val="24"/>
        </w:rPr>
        <w:t xml:space="preserve">polegającej na realizacji w formie całodobowej stałej i bezpośredniej ochrony fizycznej osób, mienia, terenów, obiektów, urządzeń w systemie zmianowym w dni robocze, świąteczne i wolne od pracy, realizowanej z wykorzystaniem kwalifikowanych pracowników ochrony fizycznej Specjalistycznej Uzbrojonej Formacji Ochronnej (SUFO), monitorowaniu alarmów z wykorzystaniem oddalonych centrów monitorowania, stałym dozorze sygnałów przesyłanych, gromadzonych i przetwarzanych w elektronicznych urządzeniach i systemach alarmowych, patrolowaniu obiektów oraz utrzymania porządku publicznego w kompleksach wojskowych jednostek i instytucji wojskowych będących na zaopatrzeniu 32 Wojskowego Oddziału Gospodarczego w Zamościu </w:t>
      </w:r>
      <w:r w:rsidRPr="008F14D3">
        <w:rPr>
          <w:rFonts w:ascii="Arial" w:hAnsi="Arial" w:cs="Arial"/>
          <w:sz w:val="24"/>
          <w:szCs w:val="24"/>
        </w:rPr>
        <w:t xml:space="preserve">wiąże się z dostępem do informacji niejawnych </w:t>
      </w:r>
      <w:r w:rsidR="00421141" w:rsidRPr="008F14D3">
        <w:rPr>
          <w:rFonts w:ascii="Arial" w:hAnsi="Arial" w:cs="Arial"/>
          <w:sz w:val="24"/>
          <w:szCs w:val="24"/>
        </w:rPr>
        <w:t>o klauzuli</w:t>
      </w:r>
      <w:r w:rsidRPr="008F14D3">
        <w:rPr>
          <w:rFonts w:ascii="Arial" w:hAnsi="Arial" w:cs="Arial"/>
          <w:sz w:val="24"/>
          <w:szCs w:val="24"/>
        </w:rPr>
        <w:t xml:space="preserve"> </w:t>
      </w:r>
      <w:r w:rsidRPr="008F14D3">
        <w:rPr>
          <w:rFonts w:ascii="Arial" w:hAnsi="Arial" w:cs="Arial"/>
          <w:b/>
          <w:bCs/>
          <w:sz w:val="24"/>
          <w:szCs w:val="24"/>
        </w:rPr>
        <w:t>ZASTRZEŻONE</w:t>
      </w:r>
      <w:r w:rsidRPr="008F14D3">
        <w:rPr>
          <w:rFonts w:ascii="Arial" w:hAnsi="Arial" w:cs="Arial"/>
          <w:sz w:val="24"/>
          <w:szCs w:val="24"/>
        </w:rPr>
        <w:t>.</w:t>
      </w:r>
    </w:p>
    <w:p w14:paraId="0025995E" w14:textId="57D6E86C" w:rsidR="000F719B" w:rsidRPr="003C2691" w:rsidRDefault="001B7C59" w:rsidP="00047C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 celu zapewnienia właściwej ochrony informacji niejawnych dotyczących przedmiotu umowy Wykonawca zobowiązany jest do przestrzegania </w:t>
      </w:r>
      <w:r w:rsidR="00051D6B">
        <w:rPr>
          <w:rFonts w:ascii="Arial" w:hAnsi="Arial" w:cs="Arial"/>
          <w:b/>
          <w:bCs/>
          <w:sz w:val="24"/>
          <w:szCs w:val="24"/>
        </w:rPr>
        <w:t xml:space="preserve">zasad ochrony informacji niejawnych </w:t>
      </w:r>
      <w:r>
        <w:rPr>
          <w:rFonts w:ascii="Arial" w:hAnsi="Arial" w:cs="Arial"/>
          <w:b/>
          <w:bCs/>
          <w:sz w:val="24"/>
          <w:szCs w:val="24"/>
        </w:rPr>
        <w:t xml:space="preserve">zawartych </w:t>
      </w:r>
      <w:r w:rsidR="009550C1">
        <w:rPr>
          <w:rFonts w:ascii="Arial" w:hAnsi="Arial" w:cs="Arial"/>
          <w:bCs/>
          <w:sz w:val="24"/>
          <w:szCs w:val="24"/>
        </w:rPr>
        <w:t>w </w:t>
      </w:r>
      <w:r w:rsidR="000F719B" w:rsidRPr="00421141">
        <w:rPr>
          <w:rFonts w:ascii="Arial" w:hAnsi="Arial" w:cs="Arial"/>
          <w:sz w:val="24"/>
          <w:szCs w:val="24"/>
        </w:rPr>
        <w:t>ustaw</w:t>
      </w:r>
      <w:r>
        <w:rPr>
          <w:rFonts w:ascii="Arial" w:hAnsi="Arial" w:cs="Arial"/>
          <w:sz w:val="24"/>
          <w:szCs w:val="24"/>
        </w:rPr>
        <w:t>ie</w:t>
      </w:r>
      <w:r w:rsidR="000F719B" w:rsidRPr="00421141">
        <w:rPr>
          <w:rFonts w:ascii="Arial" w:hAnsi="Arial" w:cs="Arial"/>
          <w:sz w:val="24"/>
          <w:szCs w:val="24"/>
        </w:rPr>
        <w:t xml:space="preserve"> z dnia 5 sierpnia 2010 r. o ochronie informacji niejawnych </w:t>
      </w:r>
      <w:r w:rsidR="009550C1">
        <w:rPr>
          <w:rFonts w:ascii="Arial" w:hAnsi="Arial" w:cs="Arial"/>
          <w:sz w:val="24"/>
          <w:szCs w:val="24"/>
        </w:rPr>
        <w:t>(Dz.</w:t>
      </w:r>
      <w:r w:rsidR="000B04E6" w:rsidRPr="000B04E6">
        <w:rPr>
          <w:rFonts w:ascii="Arial" w:hAnsi="Arial" w:cs="Arial"/>
          <w:sz w:val="24"/>
          <w:szCs w:val="24"/>
        </w:rPr>
        <w:t>U.</w:t>
      </w:r>
      <w:r w:rsidR="009550C1">
        <w:rPr>
          <w:rFonts w:ascii="Arial" w:hAnsi="Arial" w:cs="Arial"/>
          <w:sz w:val="24"/>
          <w:szCs w:val="24"/>
        </w:rPr>
        <w:t> z </w:t>
      </w:r>
      <w:r w:rsidR="005124DC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8F14D3">
        <w:rPr>
          <w:rFonts w:ascii="Arial" w:eastAsia="Times New Roman" w:hAnsi="Arial" w:cs="Arial"/>
          <w:sz w:val="24"/>
          <w:szCs w:val="24"/>
          <w:lang w:eastAsia="pl-PL"/>
        </w:rPr>
        <w:t>5.1209</w:t>
      </w:r>
      <w:r w:rsidR="005124DC">
        <w:rPr>
          <w:rFonts w:ascii="Arial" w:eastAsia="Times New Roman" w:hAnsi="Arial" w:cs="Arial"/>
          <w:sz w:val="24"/>
          <w:szCs w:val="24"/>
          <w:lang w:eastAsia="pl-PL"/>
        </w:rPr>
        <w:t xml:space="preserve"> t.j.) </w:t>
      </w:r>
      <w:r>
        <w:rPr>
          <w:rFonts w:ascii="Arial" w:hAnsi="Arial" w:cs="Arial"/>
          <w:sz w:val="24"/>
          <w:szCs w:val="24"/>
        </w:rPr>
        <w:t>oraz wydanych na jej podstawie przepisach wykonawczych.</w:t>
      </w:r>
    </w:p>
    <w:p w14:paraId="3D796C30" w14:textId="77777777" w:rsidR="000F719B" w:rsidRDefault="000F719B" w:rsidP="00047C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 niniejszym dokumencie używa się następujących określeń:</w:t>
      </w:r>
    </w:p>
    <w:p w14:paraId="76383A63" w14:textId="094B46B6" w:rsidR="000F719B" w:rsidRPr="000F719B" w:rsidRDefault="000F719B" w:rsidP="00047C27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Ustawa</w:t>
      </w:r>
      <w:r w:rsidRPr="00421141">
        <w:rPr>
          <w:rFonts w:ascii="Arial" w:hAnsi="Arial" w:cs="Arial"/>
          <w:b/>
          <w:bCs/>
          <w:sz w:val="24"/>
          <w:szCs w:val="24"/>
        </w:rPr>
        <w:t xml:space="preserve"> </w:t>
      </w:r>
      <w:r w:rsidRPr="00421141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421141">
        <w:rPr>
          <w:rFonts w:ascii="Arial" w:hAnsi="Arial" w:cs="Arial"/>
          <w:sz w:val="24"/>
          <w:szCs w:val="24"/>
        </w:rPr>
        <w:t>ustaw</w:t>
      </w:r>
      <w:r>
        <w:rPr>
          <w:rFonts w:ascii="Arial" w:hAnsi="Arial" w:cs="Arial"/>
          <w:sz w:val="24"/>
          <w:szCs w:val="24"/>
        </w:rPr>
        <w:t>a</w:t>
      </w:r>
      <w:r w:rsidRPr="00421141">
        <w:rPr>
          <w:rFonts w:ascii="Arial" w:hAnsi="Arial" w:cs="Arial"/>
          <w:sz w:val="24"/>
          <w:szCs w:val="24"/>
        </w:rPr>
        <w:t xml:space="preserve"> z dnia 5 sierpnia 2010 r. o ochronie informacji niejawnych </w:t>
      </w:r>
      <w:r w:rsidR="006205C8">
        <w:rPr>
          <w:rFonts w:ascii="Arial" w:hAnsi="Arial" w:cs="Arial"/>
          <w:sz w:val="24"/>
          <w:szCs w:val="24"/>
        </w:rPr>
        <w:t xml:space="preserve">(Dz.U. z </w:t>
      </w:r>
      <w:r w:rsidR="005124DC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8F14D3">
        <w:rPr>
          <w:rFonts w:ascii="Arial" w:eastAsia="Times New Roman" w:hAnsi="Arial" w:cs="Arial"/>
          <w:sz w:val="24"/>
          <w:szCs w:val="24"/>
          <w:lang w:eastAsia="pl-PL"/>
        </w:rPr>
        <w:t>5.1209</w:t>
      </w:r>
      <w:r w:rsidR="005124DC">
        <w:rPr>
          <w:rFonts w:ascii="Arial" w:eastAsia="Times New Roman" w:hAnsi="Arial" w:cs="Arial"/>
          <w:sz w:val="24"/>
          <w:szCs w:val="24"/>
          <w:lang w:eastAsia="pl-PL"/>
        </w:rPr>
        <w:t xml:space="preserve"> t.j.)</w:t>
      </w:r>
    </w:p>
    <w:p w14:paraId="6624E518" w14:textId="77777777" w:rsidR="000F719B" w:rsidRPr="00CD139C" w:rsidRDefault="00295A8E" w:rsidP="00047C27">
      <w:pPr>
        <w:pStyle w:val="Akapitzlist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Arial" w:hAnsi="Arial" w:cs="Arial"/>
          <w:b/>
          <w:bCs/>
          <w:sz w:val="24"/>
          <w:szCs w:val="24"/>
        </w:rPr>
      </w:pPr>
      <w:r w:rsidRPr="00295A8E">
        <w:rPr>
          <w:rFonts w:ascii="Arial" w:hAnsi="Arial" w:cs="Arial"/>
          <w:bCs/>
          <w:sz w:val="24"/>
          <w:szCs w:val="24"/>
        </w:rPr>
        <w:t>Zamawiaj</w:t>
      </w:r>
      <w:r>
        <w:rPr>
          <w:rFonts w:ascii="Arial" w:hAnsi="Arial" w:cs="Arial"/>
          <w:bCs/>
          <w:sz w:val="24"/>
          <w:szCs w:val="24"/>
        </w:rPr>
        <w:t>ą</w:t>
      </w:r>
      <w:r w:rsidRPr="00295A8E">
        <w:rPr>
          <w:rFonts w:ascii="Arial" w:hAnsi="Arial" w:cs="Arial"/>
          <w:bCs/>
          <w:sz w:val="24"/>
          <w:szCs w:val="24"/>
        </w:rPr>
        <w:t xml:space="preserve">cy </w:t>
      </w:r>
      <w:r w:rsidR="00CD139C" w:rsidRPr="00CD139C">
        <w:rPr>
          <w:rFonts w:ascii="Arial" w:hAnsi="Arial" w:cs="Arial"/>
          <w:b/>
          <w:bCs/>
          <w:sz w:val="24"/>
          <w:szCs w:val="24"/>
          <w:u w:val="dotted"/>
        </w:rPr>
        <w:t xml:space="preserve"> 32 Wojskowy Oddział Gospodarczy w Zamościu</w:t>
      </w:r>
    </w:p>
    <w:p w14:paraId="3075B0BF" w14:textId="42A497F2" w:rsidR="00C610C2" w:rsidRPr="008F14D3" w:rsidRDefault="00295A8E" w:rsidP="002E2A69">
      <w:pPr>
        <w:pStyle w:val="Akapitzlist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C610C2">
        <w:rPr>
          <w:rFonts w:ascii="Arial" w:hAnsi="Arial" w:cs="Arial"/>
          <w:bCs/>
          <w:sz w:val="24"/>
          <w:szCs w:val="24"/>
        </w:rPr>
        <w:t xml:space="preserve">Wykonawca </w:t>
      </w:r>
      <w:r w:rsidR="002E2A69">
        <w:rPr>
          <w:rFonts w:ascii="Arial" w:hAnsi="Arial" w:cs="Arial"/>
          <w:bCs/>
          <w:sz w:val="24"/>
          <w:szCs w:val="24"/>
        </w:rPr>
        <w:t xml:space="preserve">zgodnie z podpisaną umową </w:t>
      </w:r>
      <w:r w:rsidR="002E2A69" w:rsidRPr="008F14D3">
        <w:rPr>
          <w:rFonts w:ascii="Arial" w:hAnsi="Arial" w:cs="Arial"/>
          <w:bCs/>
          <w:sz w:val="24"/>
          <w:szCs w:val="24"/>
        </w:rPr>
        <w:t xml:space="preserve">nr </w:t>
      </w:r>
      <w:r w:rsidR="008F14D3" w:rsidRPr="008F14D3">
        <w:rPr>
          <w:rFonts w:ascii="Arial" w:hAnsi="Arial" w:cs="Arial"/>
          <w:bCs/>
          <w:sz w:val="24"/>
          <w:szCs w:val="24"/>
        </w:rPr>
        <w:t>……….</w:t>
      </w:r>
      <w:r w:rsidR="00446C13" w:rsidRPr="008F14D3">
        <w:rPr>
          <w:rFonts w:ascii="Arial" w:hAnsi="Arial" w:cs="Arial"/>
          <w:sz w:val="24"/>
          <w:szCs w:val="24"/>
        </w:rPr>
        <w:t>………</w:t>
      </w:r>
      <w:r w:rsidR="008F14D3" w:rsidRPr="008F14D3">
        <w:rPr>
          <w:rFonts w:ascii="Arial" w:hAnsi="Arial" w:cs="Arial"/>
          <w:sz w:val="24"/>
          <w:szCs w:val="24"/>
        </w:rPr>
        <w:t>……</w:t>
      </w:r>
    </w:p>
    <w:p w14:paraId="2E0A5FDC" w14:textId="77777777" w:rsidR="00C610C2" w:rsidRDefault="00295A8E" w:rsidP="00C610C2">
      <w:pPr>
        <w:pStyle w:val="Akapitzlist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8F14D3">
        <w:rPr>
          <w:rFonts w:ascii="Arial" w:hAnsi="Arial" w:cs="Arial"/>
          <w:bCs/>
          <w:sz w:val="24"/>
          <w:szCs w:val="24"/>
        </w:rPr>
        <w:t>Użytkownik</w:t>
      </w:r>
      <w:r w:rsidR="003D022B" w:rsidRPr="008F14D3">
        <w:rPr>
          <w:rFonts w:ascii="Arial" w:hAnsi="Arial" w:cs="Arial"/>
          <w:bCs/>
          <w:sz w:val="24"/>
          <w:szCs w:val="24"/>
        </w:rPr>
        <w:t xml:space="preserve"> (kompleksu, obiektu)</w:t>
      </w:r>
      <w:r w:rsidR="00110D72" w:rsidRPr="008F14D3">
        <w:rPr>
          <w:rFonts w:ascii="Arial" w:hAnsi="Arial" w:cs="Arial"/>
          <w:bCs/>
          <w:sz w:val="24"/>
          <w:szCs w:val="24"/>
        </w:rPr>
        <w:t xml:space="preserve">: </w:t>
      </w:r>
      <w:r w:rsidR="002E2A69" w:rsidRPr="008F14D3">
        <w:rPr>
          <w:rFonts w:ascii="Arial" w:hAnsi="Arial" w:cs="Arial"/>
          <w:bCs/>
          <w:sz w:val="24"/>
          <w:szCs w:val="24"/>
        </w:rPr>
        <w:t>32</w:t>
      </w:r>
      <w:r w:rsidR="002E2A69" w:rsidRPr="008F14D3">
        <w:rPr>
          <w:rFonts w:ascii="Arial" w:hAnsi="Arial" w:cs="Arial"/>
          <w:sz w:val="24"/>
          <w:szCs w:val="24"/>
        </w:rPr>
        <w:t xml:space="preserve"> Wojskowy Oddział </w:t>
      </w:r>
      <w:r w:rsidR="002E2A69">
        <w:rPr>
          <w:rFonts w:ascii="Arial" w:hAnsi="Arial" w:cs="Arial"/>
          <w:sz w:val="24"/>
          <w:szCs w:val="24"/>
        </w:rPr>
        <w:t>Gospodarczy</w:t>
      </w:r>
      <w:r w:rsidR="00305028" w:rsidRPr="00C610C2">
        <w:rPr>
          <w:rFonts w:ascii="Arial" w:hAnsi="Arial" w:cs="Arial"/>
          <w:bCs/>
          <w:sz w:val="24"/>
          <w:szCs w:val="24"/>
        </w:rPr>
        <w:t xml:space="preserve">. </w:t>
      </w:r>
    </w:p>
    <w:p w14:paraId="5F0C57E8" w14:textId="77777777" w:rsidR="000C76E1" w:rsidRPr="00C610C2" w:rsidRDefault="00421141" w:rsidP="00C610C2">
      <w:pPr>
        <w:pStyle w:val="Akapitzlist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C610C2">
        <w:rPr>
          <w:rFonts w:ascii="Arial" w:hAnsi="Arial" w:cs="Arial"/>
          <w:sz w:val="24"/>
          <w:szCs w:val="24"/>
        </w:rPr>
        <w:t>Wykonawca, pod rygorem zer</w:t>
      </w:r>
      <w:r w:rsidR="009550C1" w:rsidRPr="00C610C2">
        <w:rPr>
          <w:rFonts w:ascii="Arial" w:hAnsi="Arial" w:cs="Arial"/>
          <w:sz w:val="24"/>
          <w:szCs w:val="24"/>
        </w:rPr>
        <w:t>wania umowy z winy Wykonawcy i </w:t>
      </w:r>
      <w:r w:rsidRPr="00C610C2">
        <w:rPr>
          <w:rFonts w:ascii="Arial" w:hAnsi="Arial" w:cs="Arial"/>
          <w:sz w:val="24"/>
          <w:szCs w:val="24"/>
        </w:rPr>
        <w:t xml:space="preserve">odpowiedzialności karnej za ujawnienie informacji niejawnych </w:t>
      </w:r>
      <w:r w:rsidR="00D010E2" w:rsidRPr="00C610C2">
        <w:rPr>
          <w:rFonts w:ascii="Arial" w:hAnsi="Arial" w:cs="Arial"/>
          <w:sz w:val="24"/>
          <w:szCs w:val="24"/>
        </w:rPr>
        <w:t xml:space="preserve">udostępnionych przez Zamawiającego lub Użytkownika, </w:t>
      </w:r>
      <w:r w:rsidRPr="00C610C2">
        <w:rPr>
          <w:rFonts w:ascii="Arial" w:hAnsi="Arial" w:cs="Arial"/>
          <w:sz w:val="24"/>
          <w:szCs w:val="24"/>
        </w:rPr>
        <w:t xml:space="preserve">bądź </w:t>
      </w:r>
      <w:r w:rsidR="00D010E2" w:rsidRPr="00C610C2">
        <w:rPr>
          <w:rFonts w:ascii="Arial" w:hAnsi="Arial" w:cs="Arial"/>
          <w:sz w:val="24"/>
          <w:szCs w:val="24"/>
        </w:rPr>
        <w:t>wytworzonych</w:t>
      </w:r>
      <w:r w:rsidRPr="00C610C2">
        <w:rPr>
          <w:rFonts w:ascii="Arial" w:hAnsi="Arial" w:cs="Arial"/>
          <w:sz w:val="24"/>
          <w:szCs w:val="24"/>
        </w:rPr>
        <w:t xml:space="preserve"> w trak</w:t>
      </w:r>
      <w:r w:rsidR="00D010E2" w:rsidRPr="00C610C2">
        <w:rPr>
          <w:rFonts w:ascii="Arial" w:hAnsi="Arial" w:cs="Arial"/>
          <w:sz w:val="24"/>
          <w:szCs w:val="24"/>
        </w:rPr>
        <w:t>cie realizacji przedmiotu umowy</w:t>
      </w:r>
      <w:r w:rsidRPr="00C610C2">
        <w:rPr>
          <w:rFonts w:ascii="Arial" w:hAnsi="Arial" w:cs="Arial"/>
          <w:sz w:val="24"/>
          <w:szCs w:val="24"/>
        </w:rPr>
        <w:t>, zobowiąz</w:t>
      </w:r>
      <w:r w:rsidR="00246775" w:rsidRPr="00C610C2">
        <w:rPr>
          <w:rFonts w:ascii="Arial" w:hAnsi="Arial" w:cs="Arial"/>
          <w:sz w:val="24"/>
          <w:szCs w:val="24"/>
        </w:rPr>
        <w:t>any jest</w:t>
      </w:r>
      <w:r w:rsidR="009550C1" w:rsidRPr="00C610C2">
        <w:rPr>
          <w:rFonts w:ascii="Arial" w:hAnsi="Arial" w:cs="Arial"/>
          <w:sz w:val="24"/>
          <w:szCs w:val="24"/>
        </w:rPr>
        <w:t xml:space="preserve"> do przestrzegania i </w:t>
      </w:r>
      <w:r w:rsidRPr="00C610C2">
        <w:rPr>
          <w:rFonts w:ascii="Arial" w:hAnsi="Arial" w:cs="Arial"/>
          <w:sz w:val="24"/>
          <w:szCs w:val="24"/>
        </w:rPr>
        <w:t xml:space="preserve">stosowania </w:t>
      </w:r>
      <w:r w:rsidR="00505941" w:rsidRPr="00C610C2">
        <w:rPr>
          <w:rFonts w:ascii="Arial" w:hAnsi="Arial" w:cs="Arial"/>
          <w:sz w:val="24"/>
          <w:szCs w:val="24"/>
        </w:rPr>
        <w:t xml:space="preserve">przepisów i procedur właściwych </w:t>
      </w:r>
      <w:r w:rsidRPr="00C610C2">
        <w:rPr>
          <w:rFonts w:ascii="Arial" w:hAnsi="Arial" w:cs="Arial"/>
          <w:sz w:val="24"/>
          <w:szCs w:val="24"/>
        </w:rPr>
        <w:t>do ochrony informacji niejawnych</w:t>
      </w:r>
      <w:r w:rsidR="00295A8E" w:rsidRPr="00C610C2">
        <w:rPr>
          <w:rFonts w:ascii="Arial" w:hAnsi="Arial" w:cs="Arial"/>
          <w:sz w:val="24"/>
          <w:szCs w:val="24"/>
        </w:rPr>
        <w:t xml:space="preserve"> </w:t>
      </w:r>
      <w:r w:rsidR="003E7575" w:rsidRPr="00C610C2">
        <w:rPr>
          <w:rFonts w:ascii="Arial" w:hAnsi="Arial" w:cs="Arial"/>
          <w:sz w:val="24"/>
          <w:szCs w:val="24"/>
        </w:rPr>
        <w:t xml:space="preserve">zgodnie z </w:t>
      </w:r>
      <w:r w:rsidRPr="00C610C2">
        <w:rPr>
          <w:rFonts w:ascii="Arial" w:hAnsi="Arial" w:cs="Arial"/>
          <w:b/>
          <w:bCs/>
          <w:sz w:val="24"/>
          <w:szCs w:val="24"/>
        </w:rPr>
        <w:t>Ustaw</w:t>
      </w:r>
      <w:r w:rsidR="003E7575" w:rsidRPr="00C610C2">
        <w:rPr>
          <w:rFonts w:ascii="Arial" w:hAnsi="Arial" w:cs="Arial"/>
          <w:b/>
          <w:bCs/>
          <w:sz w:val="24"/>
          <w:szCs w:val="24"/>
        </w:rPr>
        <w:t>ą</w:t>
      </w:r>
      <w:r w:rsidR="00A0195D" w:rsidRPr="00C610C2">
        <w:rPr>
          <w:rFonts w:ascii="Arial" w:hAnsi="Arial" w:cs="Arial"/>
          <w:bCs/>
          <w:sz w:val="24"/>
          <w:szCs w:val="24"/>
        </w:rPr>
        <w:t>.</w:t>
      </w:r>
      <w:r w:rsidR="00295A8E" w:rsidRPr="00C610C2">
        <w:rPr>
          <w:rFonts w:ascii="Arial" w:hAnsi="Arial" w:cs="Arial"/>
          <w:sz w:val="24"/>
          <w:szCs w:val="24"/>
        </w:rPr>
        <w:t xml:space="preserve"> </w:t>
      </w:r>
    </w:p>
    <w:p w14:paraId="77954914" w14:textId="77777777" w:rsidR="00421141" w:rsidRPr="000C76E1" w:rsidRDefault="00051D6B" w:rsidP="00047C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Ochronie podlegają informacje niejawne o klauzuli </w:t>
      </w:r>
      <w:r w:rsidR="00421141" w:rsidRPr="000C76E1">
        <w:rPr>
          <w:rFonts w:ascii="Arial" w:hAnsi="Arial" w:cs="Arial"/>
          <w:b/>
          <w:bCs/>
          <w:sz w:val="24"/>
          <w:szCs w:val="24"/>
        </w:rPr>
        <w:t>ZASTRZEŻONE</w:t>
      </w:r>
      <w:r w:rsidR="00831659">
        <w:rPr>
          <w:rFonts w:ascii="Arial" w:hAnsi="Arial" w:cs="Arial"/>
          <w:sz w:val="24"/>
          <w:szCs w:val="24"/>
        </w:rPr>
        <w:t xml:space="preserve"> </w:t>
      </w:r>
      <w:r w:rsidR="00421141" w:rsidRPr="000C76E1">
        <w:rPr>
          <w:rFonts w:ascii="Arial" w:hAnsi="Arial" w:cs="Arial"/>
          <w:sz w:val="24"/>
          <w:szCs w:val="24"/>
        </w:rPr>
        <w:t>oraz informacje związane z realizacją umowy dotyczące:</w:t>
      </w:r>
    </w:p>
    <w:p w14:paraId="35217063" w14:textId="77777777" w:rsidR="00421141" w:rsidRDefault="001B7C59" w:rsidP="00047C27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miejsca i zakresu wykonywanych prac,</w:t>
      </w:r>
      <w:r w:rsidRPr="00CB0BA4">
        <w:rPr>
          <w:rFonts w:ascii="Arial" w:hAnsi="Arial" w:cs="Arial"/>
          <w:sz w:val="24"/>
          <w:szCs w:val="24"/>
        </w:rPr>
        <w:t xml:space="preserve"> </w:t>
      </w:r>
      <w:r w:rsidRPr="000C76E1">
        <w:rPr>
          <w:rFonts w:ascii="Arial" w:hAnsi="Arial" w:cs="Arial"/>
          <w:sz w:val="24"/>
          <w:szCs w:val="24"/>
        </w:rPr>
        <w:t>funkcjonowania systemu ochrony obiektu</w:t>
      </w:r>
      <w:r>
        <w:rPr>
          <w:rFonts w:ascii="Arial" w:hAnsi="Arial" w:cs="Arial"/>
          <w:sz w:val="24"/>
          <w:szCs w:val="24"/>
        </w:rPr>
        <w:t>, prowadzonych rozmów stron umowy;</w:t>
      </w:r>
    </w:p>
    <w:p w14:paraId="5EE16400" w14:textId="77777777" w:rsidR="00CB0BA4" w:rsidRPr="001B7C59" w:rsidRDefault="001B7C59" w:rsidP="003C2691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1B7C59">
        <w:rPr>
          <w:rFonts w:ascii="Arial" w:hAnsi="Arial" w:cs="Arial"/>
          <w:sz w:val="24"/>
          <w:szCs w:val="24"/>
        </w:rPr>
        <w:t xml:space="preserve">przeznaczenia </w:t>
      </w:r>
      <w:r>
        <w:rPr>
          <w:rFonts w:ascii="Arial" w:hAnsi="Arial" w:cs="Arial"/>
          <w:sz w:val="24"/>
          <w:szCs w:val="24"/>
        </w:rPr>
        <w:t>budynkó</w:t>
      </w:r>
      <w:r w:rsidRPr="001B7C59">
        <w:rPr>
          <w:rFonts w:ascii="Arial" w:hAnsi="Arial" w:cs="Arial"/>
          <w:sz w:val="24"/>
          <w:szCs w:val="24"/>
        </w:rPr>
        <w:t xml:space="preserve">w i urządzeń w obiekcie </w:t>
      </w:r>
      <w:r>
        <w:rPr>
          <w:rFonts w:ascii="Arial" w:hAnsi="Arial" w:cs="Arial"/>
          <w:sz w:val="24"/>
          <w:szCs w:val="24"/>
        </w:rPr>
        <w:t>Z</w:t>
      </w:r>
      <w:r w:rsidRPr="001B7C59">
        <w:rPr>
          <w:rFonts w:ascii="Arial" w:hAnsi="Arial" w:cs="Arial"/>
          <w:sz w:val="24"/>
          <w:szCs w:val="24"/>
        </w:rPr>
        <w:t xml:space="preserve">amawiającego </w:t>
      </w:r>
      <w:r w:rsidR="009550C1">
        <w:rPr>
          <w:rFonts w:ascii="Arial" w:hAnsi="Arial" w:cs="Arial"/>
          <w:sz w:val="24"/>
          <w:szCs w:val="24"/>
        </w:rPr>
        <w:t>i </w:t>
      </w:r>
      <w:r w:rsidR="00F47F3B">
        <w:rPr>
          <w:rFonts w:ascii="Arial" w:hAnsi="Arial" w:cs="Arial"/>
          <w:sz w:val="24"/>
          <w:szCs w:val="24"/>
        </w:rPr>
        <w:t>U</w:t>
      </w:r>
      <w:r w:rsidRPr="001B7C59">
        <w:rPr>
          <w:rFonts w:ascii="Arial" w:hAnsi="Arial" w:cs="Arial"/>
          <w:sz w:val="24"/>
          <w:szCs w:val="24"/>
        </w:rPr>
        <w:t>żytkowników;</w:t>
      </w:r>
    </w:p>
    <w:p w14:paraId="07C62C45" w14:textId="77777777" w:rsidR="00CB0BA4" w:rsidRDefault="001B7C59" w:rsidP="003C2691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informacji dotyczących </w:t>
      </w:r>
      <w:r w:rsidR="00831659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żytkownika obiektu;</w:t>
      </w:r>
    </w:p>
    <w:p w14:paraId="589D057E" w14:textId="77777777" w:rsidR="00CB0BA4" w:rsidRDefault="001B7C59" w:rsidP="003C2691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innych informacji związanych z bez</w:t>
      </w:r>
      <w:r w:rsidR="009550C1">
        <w:rPr>
          <w:rFonts w:ascii="Arial" w:hAnsi="Arial" w:cs="Arial"/>
          <w:sz w:val="24"/>
          <w:szCs w:val="24"/>
        </w:rPr>
        <w:t xml:space="preserve">pieczeństwem obiektu uzyskanych </w:t>
      </w:r>
      <w:r>
        <w:rPr>
          <w:rFonts w:ascii="Arial" w:hAnsi="Arial" w:cs="Arial"/>
          <w:sz w:val="24"/>
          <w:szCs w:val="24"/>
        </w:rPr>
        <w:t>w związku z realizacja umowy;</w:t>
      </w:r>
    </w:p>
    <w:p w14:paraId="1AE895FB" w14:textId="77777777" w:rsidR="00CB0BA4" w:rsidRDefault="001B7C59" w:rsidP="003C2691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/>
        <w:ind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pozostałych materiałów określonych w art. 2 pkt. 4 </w:t>
      </w:r>
      <w:r w:rsidR="00051D6B">
        <w:rPr>
          <w:rFonts w:ascii="Arial" w:hAnsi="Arial" w:cs="Arial"/>
          <w:b/>
          <w:sz w:val="24"/>
          <w:szCs w:val="24"/>
        </w:rPr>
        <w:t>U</w:t>
      </w:r>
      <w:r w:rsidRPr="00051D6B">
        <w:rPr>
          <w:rFonts w:ascii="Arial" w:hAnsi="Arial" w:cs="Arial"/>
          <w:b/>
          <w:sz w:val="24"/>
          <w:szCs w:val="24"/>
        </w:rPr>
        <w:t>stawy</w:t>
      </w:r>
      <w:r>
        <w:rPr>
          <w:rFonts w:ascii="Arial" w:hAnsi="Arial" w:cs="Arial"/>
          <w:sz w:val="24"/>
          <w:szCs w:val="24"/>
        </w:rPr>
        <w:t>;</w:t>
      </w:r>
    </w:p>
    <w:p w14:paraId="67CE848A" w14:textId="77777777" w:rsidR="001B7C59" w:rsidRDefault="001B7C59" w:rsidP="00047C27">
      <w:pPr>
        <w:pStyle w:val="Akapitzlist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86A30">
        <w:rPr>
          <w:rFonts w:ascii="Arial" w:hAnsi="Arial" w:cs="Arial"/>
          <w:sz w:val="24"/>
          <w:szCs w:val="24"/>
        </w:rPr>
        <w:t>szelkie materiały otrzymane od Z</w:t>
      </w:r>
      <w:r>
        <w:rPr>
          <w:rFonts w:ascii="Arial" w:hAnsi="Arial" w:cs="Arial"/>
          <w:sz w:val="24"/>
          <w:szCs w:val="24"/>
        </w:rPr>
        <w:t>amawiającego</w:t>
      </w:r>
      <w:r w:rsidR="009550C1">
        <w:rPr>
          <w:rFonts w:ascii="Arial" w:hAnsi="Arial" w:cs="Arial"/>
          <w:sz w:val="24"/>
          <w:szCs w:val="24"/>
        </w:rPr>
        <w:t xml:space="preserve"> do zapoznania się </w:t>
      </w:r>
      <w:r w:rsidR="003E7575">
        <w:rPr>
          <w:rFonts w:ascii="Arial" w:hAnsi="Arial" w:cs="Arial"/>
          <w:sz w:val="24"/>
          <w:szCs w:val="24"/>
        </w:rPr>
        <w:t>w siedzibie Z</w:t>
      </w:r>
      <w:r>
        <w:rPr>
          <w:rFonts w:ascii="Arial" w:hAnsi="Arial" w:cs="Arial"/>
          <w:sz w:val="24"/>
          <w:szCs w:val="24"/>
        </w:rPr>
        <w:t>amawiającego lub otrzymane do opracowania w siedzibie Wykonawcy.</w:t>
      </w:r>
    </w:p>
    <w:p w14:paraId="78BF9179" w14:textId="77777777" w:rsidR="003C2691" w:rsidRDefault="003C2691" w:rsidP="00047C27">
      <w:pPr>
        <w:pStyle w:val="Akapitzlist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</w:p>
    <w:p w14:paraId="683CCC03" w14:textId="77777777" w:rsidR="000C76E1" w:rsidRDefault="000C76E1" w:rsidP="00047C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0C76E1">
        <w:rPr>
          <w:rFonts w:ascii="Arial" w:hAnsi="Arial" w:cs="Arial"/>
          <w:sz w:val="24"/>
          <w:szCs w:val="24"/>
        </w:rPr>
        <w:t>Wykonawca umowy jest zobowiązany</w:t>
      </w:r>
      <w:r w:rsidR="00202FD1">
        <w:rPr>
          <w:rFonts w:ascii="Arial" w:hAnsi="Arial" w:cs="Arial"/>
          <w:sz w:val="24"/>
          <w:szCs w:val="24"/>
        </w:rPr>
        <w:t xml:space="preserve"> posiadać</w:t>
      </w:r>
      <w:r w:rsidRPr="000C76E1">
        <w:rPr>
          <w:rFonts w:ascii="Arial" w:hAnsi="Arial" w:cs="Arial"/>
          <w:sz w:val="24"/>
          <w:szCs w:val="24"/>
        </w:rPr>
        <w:t>:</w:t>
      </w:r>
    </w:p>
    <w:p w14:paraId="7F6B6F12" w14:textId="77777777" w:rsidR="000C76E1" w:rsidRDefault="00295A8E" w:rsidP="00047C27">
      <w:pPr>
        <w:pStyle w:val="Akapitzlist"/>
        <w:numPr>
          <w:ilvl w:val="0"/>
          <w:numId w:val="4"/>
        </w:numPr>
        <w:spacing w:line="24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lastRenderedPageBreak/>
        <w:t xml:space="preserve">Kierownik przedsiębiorcy w rozumieniu ustawy winien posiadać co najmniej szkolenie w zakresie ochrony informacji niejawnych wydane </w:t>
      </w:r>
      <w:r w:rsidRPr="00051D6B">
        <w:rPr>
          <w:rFonts w:ascii="Arial" w:hAnsi="Arial" w:cs="Arial"/>
          <w:sz w:val="24"/>
          <w:szCs w:val="24"/>
        </w:rPr>
        <w:t xml:space="preserve">na </w:t>
      </w:r>
      <w:r w:rsidR="00051D6B">
        <w:rPr>
          <w:rFonts w:ascii="Arial" w:hAnsi="Arial" w:cs="Arial"/>
          <w:sz w:val="24"/>
          <w:szCs w:val="24"/>
        </w:rPr>
        <w:t>podstawie art.19 U</w:t>
      </w:r>
      <w:r w:rsidR="006B445B" w:rsidRPr="00051D6B">
        <w:rPr>
          <w:rFonts w:ascii="Arial" w:hAnsi="Arial" w:cs="Arial"/>
          <w:sz w:val="24"/>
          <w:szCs w:val="24"/>
        </w:rPr>
        <w:t xml:space="preserve">stawy </w:t>
      </w:r>
      <w:r w:rsidRPr="00051D6B">
        <w:rPr>
          <w:rFonts w:ascii="Arial" w:hAnsi="Arial" w:cs="Arial"/>
          <w:sz w:val="24"/>
          <w:szCs w:val="24"/>
        </w:rPr>
        <w:t xml:space="preserve">(Podstawa: art. 54 </w:t>
      </w:r>
      <w:r w:rsidR="00051D6B" w:rsidRPr="00051D6B">
        <w:rPr>
          <w:rFonts w:ascii="Arial" w:hAnsi="Arial" w:cs="Arial"/>
          <w:b/>
          <w:sz w:val="24"/>
          <w:szCs w:val="24"/>
        </w:rPr>
        <w:t>Ustawy</w:t>
      </w:r>
      <w:r w:rsidRPr="00051D6B">
        <w:rPr>
          <w:rFonts w:ascii="Arial" w:hAnsi="Arial" w:cs="Arial"/>
          <w:sz w:val="24"/>
          <w:szCs w:val="24"/>
        </w:rPr>
        <w:t>.)</w:t>
      </w:r>
    </w:p>
    <w:p w14:paraId="5790F987" w14:textId="77777777" w:rsidR="008E4DED" w:rsidRDefault="00F333D6" w:rsidP="00047C27">
      <w:pPr>
        <w:pStyle w:val="Akapitzlist"/>
        <w:numPr>
          <w:ilvl w:val="0"/>
          <w:numId w:val="4"/>
        </w:numPr>
        <w:spacing w:line="24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8E4DED" w:rsidRPr="00051D6B">
        <w:rPr>
          <w:rFonts w:ascii="Arial" w:hAnsi="Arial" w:cs="Arial"/>
          <w:sz w:val="24"/>
          <w:szCs w:val="24"/>
        </w:rPr>
        <w:t>ełnomocnika ochrony przeszkolonego w zakresie ochrony informacji niejawnych przez ABW lub SKW;</w:t>
      </w:r>
    </w:p>
    <w:p w14:paraId="6FC190C6" w14:textId="77777777" w:rsidR="00B17C26" w:rsidRDefault="00B17C26" w:rsidP="00047C27">
      <w:pPr>
        <w:pStyle w:val="Akapitzlist"/>
        <w:numPr>
          <w:ilvl w:val="0"/>
          <w:numId w:val="4"/>
        </w:numPr>
        <w:spacing w:line="24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 w:rsidRPr="00215135">
        <w:rPr>
          <w:rFonts w:ascii="Arial" w:hAnsi="Arial" w:cs="Arial"/>
          <w:sz w:val="24"/>
          <w:szCs w:val="24"/>
        </w:rPr>
        <w:t>Wykonawca winien wykazać zdolność do przetwarzania informacji niejawnych o klauzuli „ZASTRZEŻONE” zgodnie z art. 43 ust. 5 UOIN, tj. posiadać instrukcję dotyczącą sposobu i trybu przetwarzania informacji niejawnych o tej klauzuli oraz zakresu</w:t>
      </w:r>
      <w:r w:rsidR="009550C1">
        <w:rPr>
          <w:rFonts w:ascii="Arial" w:hAnsi="Arial" w:cs="Arial"/>
          <w:sz w:val="24"/>
          <w:szCs w:val="24"/>
        </w:rPr>
        <w:t xml:space="preserve"> i </w:t>
      </w:r>
      <w:r w:rsidRPr="00215135">
        <w:rPr>
          <w:rFonts w:ascii="Arial" w:hAnsi="Arial" w:cs="Arial"/>
          <w:sz w:val="24"/>
          <w:szCs w:val="24"/>
        </w:rPr>
        <w:t>warunków stosowania środków bezpieczeństwa fizycznego w celu ich ochrony.</w:t>
      </w:r>
    </w:p>
    <w:p w14:paraId="6FDBE8DF" w14:textId="77777777" w:rsidR="00051D6B" w:rsidRDefault="008E4DED" w:rsidP="00047C27">
      <w:pPr>
        <w:pStyle w:val="Akapitzlist"/>
        <w:numPr>
          <w:ilvl w:val="0"/>
          <w:numId w:val="4"/>
        </w:numPr>
        <w:spacing w:line="24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 w:rsidRPr="00051D6B">
        <w:rPr>
          <w:rFonts w:ascii="Arial" w:hAnsi="Arial" w:cs="Arial"/>
          <w:sz w:val="24"/>
          <w:szCs w:val="24"/>
        </w:rPr>
        <w:t xml:space="preserve">Wykonawca </w:t>
      </w:r>
      <w:r w:rsidR="001A4397">
        <w:rPr>
          <w:rFonts w:ascii="Arial" w:hAnsi="Arial" w:cs="Arial"/>
          <w:sz w:val="24"/>
          <w:szCs w:val="24"/>
        </w:rPr>
        <w:t xml:space="preserve">winien </w:t>
      </w:r>
      <w:r w:rsidRPr="00051D6B">
        <w:rPr>
          <w:rFonts w:ascii="Arial" w:hAnsi="Arial" w:cs="Arial"/>
          <w:sz w:val="24"/>
          <w:szCs w:val="24"/>
        </w:rPr>
        <w:t>dyspon</w:t>
      </w:r>
      <w:r w:rsidR="001A4397">
        <w:rPr>
          <w:rFonts w:ascii="Arial" w:hAnsi="Arial" w:cs="Arial"/>
          <w:sz w:val="24"/>
          <w:szCs w:val="24"/>
        </w:rPr>
        <w:t>ować</w:t>
      </w:r>
      <w:r w:rsidRPr="00051D6B">
        <w:rPr>
          <w:rFonts w:ascii="Arial" w:hAnsi="Arial" w:cs="Arial"/>
          <w:sz w:val="24"/>
          <w:szCs w:val="24"/>
        </w:rPr>
        <w:t xml:space="preserve"> systemem teleinformatycznym umożliwiającym przetwarzanie informacji niejawnych o klauzuli „ZASTRZEŻONE” akredytowany</w:t>
      </w:r>
      <w:r w:rsidR="005E27E5">
        <w:rPr>
          <w:rFonts w:ascii="Arial" w:hAnsi="Arial" w:cs="Arial"/>
          <w:sz w:val="24"/>
          <w:szCs w:val="24"/>
        </w:rPr>
        <w:t>m</w:t>
      </w:r>
      <w:r w:rsidRPr="00051D6B">
        <w:rPr>
          <w:rFonts w:ascii="Arial" w:hAnsi="Arial" w:cs="Arial"/>
          <w:sz w:val="24"/>
          <w:szCs w:val="24"/>
        </w:rPr>
        <w:t xml:space="preserve"> zgodnie z wymogami </w:t>
      </w:r>
      <w:r w:rsidR="00B04B02" w:rsidRPr="00B04B02">
        <w:rPr>
          <w:rFonts w:ascii="Arial" w:hAnsi="Arial" w:cs="Arial"/>
          <w:b/>
          <w:sz w:val="24"/>
          <w:szCs w:val="24"/>
        </w:rPr>
        <w:t>Ustawy</w:t>
      </w:r>
      <w:r w:rsidR="00B04B02" w:rsidRPr="00CA2E8E">
        <w:rPr>
          <w:rFonts w:ascii="Arial" w:hAnsi="Arial" w:cs="Arial"/>
          <w:sz w:val="24"/>
          <w:szCs w:val="24"/>
        </w:rPr>
        <w:t>.</w:t>
      </w:r>
      <w:r w:rsidR="00B04B02">
        <w:rPr>
          <w:rFonts w:ascii="Arial" w:hAnsi="Arial" w:cs="Arial"/>
          <w:b/>
          <w:sz w:val="24"/>
          <w:szCs w:val="24"/>
        </w:rPr>
        <w:t xml:space="preserve"> </w:t>
      </w:r>
      <w:r w:rsidRPr="00051D6B">
        <w:rPr>
          <w:rFonts w:ascii="Arial" w:hAnsi="Arial" w:cs="Arial"/>
          <w:sz w:val="24"/>
          <w:szCs w:val="24"/>
        </w:rPr>
        <w:t xml:space="preserve"> </w:t>
      </w:r>
    </w:p>
    <w:p w14:paraId="6281B769" w14:textId="77777777" w:rsidR="00963EFE" w:rsidRPr="00126118" w:rsidRDefault="0071232E" w:rsidP="00047C27">
      <w:pPr>
        <w:pStyle w:val="Akapitzlist"/>
        <w:numPr>
          <w:ilvl w:val="0"/>
          <w:numId w:val="4"/>
        </w:numPr>
        <w:spacing w:line="240" w:lineRule="auto"/>
        <w:ind w:left="1418" w:hanging="709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t>Pracowni</w:t>
      </w:r>
      <w:r>
        <w:rPr>
          <w:rFonts w:ascii="Arial" w:hAnsi="Arial" w:cs="Arial"/>
          <w:sz w:val="24"/>
          <w:szCs w:val="24"/>
        </w:rPr>
        <w:t xml:space="preserve">cy </w:t>
      </w:r>
      <w:r w:rsidRPr="000B7B56">
        <w:rPr>
          <w:rFonts w:ascii="Arial" w:hAnsi="Arial" w:cs="Arial"/>
          <w:sz w:val="24"/>
          <w:szCs w:val="24"/>
        </w:rPr>
        <w:t>przewidzian</w:t>
      </w:r>
      <w:r>
        <w:rPr>
          <w:rFonts w:ascii="Arial" w:hAnsi="Arial" w:cs="Arial"/>
          <w:sz w:val="24"/>
          <w:szCs w:val="24"/>
        </w:rPr>
        <w:t>i</w:t>
      </w:r>
      <w:r w:rsidRPr="000B7B56">
        <w:rPr>
          <w:rFonts w:ascii="Arial" w:hAnsi="Arial" w:cs="Arial"/>
          <w:sz w:val="24"/>
          <w:szCs w:val="24"/>
        </w:rPr>
        <w:t xml:space="preserve"> do realizacji przedmiotu umowy </w:t>
      </w:r>
      <w:r>
        <w:rPr>
          <w:rFonts w:ascii="Arial" w:hAnsi="Arial" w:cs="Arial"/>
          <w:sz w:val="24"/>
          <w:szCs w:val="24"/>
        </w:rPr>
        <w:t>winni posiadać poświadczenie</w:t>
      </w:r>
      <w:r w:rsidRPr="000B7B56">
        <w:rPr>
          <w:rFonts w:ascii="Arial" w:hAnsi="Arial" w:cs="Arial"/>
          <w:sz w:val="24"/>
          <w:szCs w:val="24"/>
        </w:rPr>
        <w:t xml:space="preserve"> bezpieczeństwa upoważniające do dostępu do informacji niejawnych lub pisemne upoważnienie wydane na podstawie art. 21 ust.4 pkt.1 ustawy wraz </w:t>
      </w:r>
      <w:r w:rsidR="009550C1">
        <w:rPr>
          <w:rFonts w:ascii="Arial" w:hAnsi="Arial" w:cs="Arial"/>
          <w:sz w:val="24"/>
          <w:szCs w:val="24"/>
        </w:rPr>
        <w:t>z </w:t>
      </w:r>
      <w:r w:rsidRPr="000B7B56">
        <w:rPr>
          <w:rFonts w:ascii="Arial" w:hAnsi="Arial" w:cs="Arial"/>
          <w:sz w:val="24"/>
          <w:szCs w:val="24"/>
        </w:rPr>
        <w:t>zaświadczeni</w:t>
      </w:r>
      <w:r>
        <w:rPr>
          <w:rFonts w:ascii="Arial" w:hAnsi="Arial" w:cs="Arial"/>
          <w:sz w:val="24"/>
          <w:szCs w:val="24"/>
        </w:rPr>
        <w:t>em</w:t>
      </w:r>
      <w:r w:rsidRPr="000B7B56">
        <w:rPr>
          <w:rFonts w:ascii="Arial" w:hAnsi="Arial" w:cs="Arial"/>
          <w:sz w:val="24"/>
          <w:szCs w:val="24"/>
        </w:rPr>
        <w:t xml:space="preserve"> o odbyciu szkolenia w zakresie ochrony informacji niejawnych.</w:t>
      </w:r>
    </w:p>
    <w:p w14:paraId="25660F7D" w14:textId="77777777" w:rsidR="00AA4933" w:rsidRDefault="00AA4933" w:rsidP="00047C2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Arial" w:eastAsia="Calibri" w:hAnsi="Arial" w:cs="Arial"/>
          <w:sz w:val="24"/>
          <w:szCs w:val="24"/>
          <w:lang w:eastAsia="pl-PL"/>
        </w:rPr>
      </w:pPr>
      <w:r w:rsidRPr="00AA4933">
        <w:rPr>
          <w:rFonts w:ascii="Arial" w:eastAsia="Calibri" w:hAnsi="Arial" w:cs="Arial"/>
          <w:sz w:val="24"/>
          <w:szCs w:val="24"/>
          <w:lang w:eastAsia="pl-PL"/>
        </w:rPr>
        <w:t>Wymagane dokumenty potwierdzające uprawnienia w zakresie ochrony informacji niejawnych:</w:t>
      </w:r>
    </w:p>
    <w:p w14:paraId="576CE7CE" w14:textId="77777777" w:rsidR="00AA4933" w:rsidRPr="00AA4933" w:rsidRDefault="00AA4933" w:rsidP="00047C27">
      <w:pPr>
        <w:numPr>
          <w:ilvl w:val="0"/>
          <w:numId w:val="18"/>
        </w:numPr>
        <w:spacing w:before="120" w:after="0" w:line="240" w:lineRule="auto"/>
        <w:ind w:left="113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Kierownik przedsiębiorcy:</w:t>
      </w:r>
    </w:p>
    <w:p w14:paraId="0805A8EC" w14:textId="2B7532C9" w:rsidR="00AA4933" w:rsidRPr="00AA4933" w:rsidRDefault="00AA4933" w:rsidP="00047C27">
      <w:pPr>
        <w:numPr>
          <w:ilvl w:val="0"/>
          <w:numId w:val="19"/>
        </w:numPr>
        <w:spacing w:after="0" w:line="240" w:lineRule="auto"/>
        <w:ind w:left="1276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 xml:space="preserve">zaświadczenie o odbyciu szkolenia w zakresie ochrony informacji niejawnych zgodnie z art. 19, art. 20 ust. 1, w związku z art. 2 ust. 14 ustawy z dnia 5 sierpnia 2010 r. o ochronie informacji niejawnych </w:t>
      </w:r>
      <w:r w:rsidR="00F93F46">
        <w:rPr>
          <w:rFonts w:ascii="Arial" w:eastAsia="Calibri" w:hAnsi="Arial" w:cs="Arial"/>
          <w:sz w:val="24"/>
          <w:szCs w:val="24"/>
        </w:rPr>
        <w:t xml:space="preserve">(Dz.U. z </w:t>
      </w:r>
      <w:r w:rsidR="005124DC">
        <w:rPr>
          <w:rFonts w:ascii="Arial" w:eastAsia="Times New Roman" w:hAnsi="Arial" w:cs="Arial"/>
          <w:sz w:val="24"/>
          <w:szCs w:val="24"/>
          <w:lang w:eastAsia="pl-PL"/>
        </w:rPr>
        <w:t>202</w:t>
      </w:r>
      <w:r w:rsidR="008F14D3">
        <w:rPr>
          <w:rFonts w:ascii="Arial" w:eastAsia="Times New Roman" w:hAnsi="Arial" w:cs="Arial"/>
          <w:sz w:val="24"/>
          <w:szCs w:val="24"/>
          <w:lang w:eastAsia="pl-PL"/>
        </w:rPr>
        <w:t>5.1209</w:t>
      </w:r>
      <w:r w:rsidR="005124DC">
        <w:rPr>
          <w:rFonts w:ascii="Arial" w:eastAsia="Times New Roman" w:hAnsi="Arial" w:cs="Arial"/>
          <w:sz w:val="24"/>
          <w:szCs w:val="24"/>
          <w:lang w:eastAsia="pl-PL"/>
        </w:rPr>
        <w:t xml:space="preserve"> t.j.) </w:t>
      </w:r>
      <w:r w:rsidRPr="00AA4933">
        <w:rPr>
          <w:rFonts w:ascii="Arial" w:eastAsia="Calibri" w:hAnsi="Arial" w:cs="Arial"/>
          <w:sz w:val="24"/>
          <w:szCs w:val="24"/>
        </w:rPr>
        <w:t>– dalej UOIN,</w:t>
      </w:r>
    </w:p>
    <w:p w14:paraId="5C2E2C77" w14:textId="77777777" w:rsidR="00AA4933" w:rsidRPr="00AA4933" w:rsidRDefault="00AA4933" w:rsidP="00047C27">
      <w:pPr>
        <w:numPr>
          <w:ilvl w:val="0"/>
          <w:numId w:val="18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Pełnomocnik ds. Ochrony Informacji Niejawnych:</w:t>
      </w:r>
    </w:p>
    <w:p w14:paraId="726CBD0D" w14:textId="77777777" w:rsidR="00AA4933" w:rsidRPr="00AA4933" w:rsidRDefault="00AA4933" w:rsidP="00047C27">
      <w:pPr>
        <w:numPr>
          <w:ilvl w:val="0"/>
          <w:numId w:val="19"/>
        </w:numPr>
        <w:spacing w:after="160" w:line="240" w:lineRule="auto"/>
        <w:ind w:left="127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 xml:space="preserve">zaświadczenie o odbyciu szkolenia w zakresie ochrony informacji niejawnych zgodnie z art. 14 ust. 3 pkt 4 UOIN, </w:t>
      </w:r>
    </w:p>
    <w:p w14:paraId="509D842C" w14:textId="77777777" w:rsidR="00AA4933" w:rsidRPr="00AA4933" w:rsidRDefault="00AA4933" w:rsidP="00047C27">
      <w:pPr>
        <w:numPr>
          <w:ilvl w:val="0"/>
          <w:numId w:val="19"/>
        </w:numPr>
        <w:spacing w:after="0" w:line="240" w:lineRule="auto"/>
        <w:ind w:left="1276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poświadczenie bezpiecz</w:t>
      </w:r>
      <w:r w:rsidR="003E7575">
        <w:rPr>
          <w:rFonts w:ascii="Arial" w:eastAsia="Calibri" w:hAnsi="Arial" w:cs="Arial"/>
          <w:sz w:val="24"/>
          <w:szCs w:val="24"/>
        </w:rPr>
        <w:t>eństwa upoważniające do dostępu</w:t>
      </w:r>
      <w:r w:rsidRPr="00AA4933">
        <w:rPr>
          <w:rFonts w:ascii="Arial" w:eastAsia="Calibri" w:hAnsi="Arial" w:cs="Arial"/>
          <w:sz w:val="24"/>
          <w:szCs w:val="24"/>
        </w:rPr>
        <w:t xml:space="preserve"> do informacji niejawnych zgodnie z art. 22 ust.2, w związku z art. 14 ust. 2 UOIN,</w:t>
      </w:r>
    </w:p>
    <w:p w14:paraId="45E46DEA" w14:textId="77777777" w:rsidR="00AA4933" w:rsidRPr="00AA4933" w:rsidRDefault="00AA4933" w:rsidP="00047C27">
      <w:pPr>
        <w:numPr>
          <w:ilvl w:val="0"/>
          <w:numId w:val="18"/>
        </w:numPr>
        <w:spacing w:after="0" w:line="240" w:lineRule="auto"/>
        <w:ind w:left="1134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Inspektor Bezpieczeństwa Teleinformatycznego:</w:t>
      </w:r>
    </w:p>
    <w:p w14:paraId="6759935B" w14:textId="77777777" w:rsidR="00AA4933" w:rsidRDefault="00AA4933" w:rsidP="00047C27">
      <w:pPr>
        <w:numPr>
          <w:ilvl w:val="0"/>
          <w:numId w:val="19"/>
        </w:numPr>
        <w:spacing w:after="0" w:line="240" w:lineRule="auto"/>
        <w:ind w:left="127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zaświadczenie o odbyciu szkolenia w zakresie ochrony informacji niejawnych zgodnie z art. 19, art. 20 ust. 1 UOIN,</w:t>
      </w:r>
    </w:p>
    <w:p w14:paraId="7276F2BB" w14:textId="77777777" w:rsidR="00AA4933" w:rsidRPr="00AA4933" w:rsidRDefault="00AA4933" w:rsidP="00047C27">
      <w:pPr>
        <w:numPr>
          <w:ilvl w:val="0"/>
          <w:numId w:val="19"/>
        </w:numPr>
        <w:spacing w:after="160" w:line="240" w:lineRule="auto"/>
        <w:ind w:left="127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poświadczenie bezpieczeństwa lub pisemne upoważnienie kierownika jednostki organizacyjnej do dostęp</w:t>
      </w:r>
      <w:r w:rsidR="00A86A30">
        <w:rPr>
          <w:rFonts w:ascii="Arial" w:eastAsia="Calibri" w:hAnsi="Arial" w:cs="Arial"/>
          <w:sz w:val="24"/>
          <w:szCs w:val="24"/>
        </w:rPr>
        <w:t>u</w:t>
      </w:r>
      <w:r w:rsidRPr="00AA4933">
        <w:rPr>
          <w:rFonts w:ascii="Arial" w:eastAsia="Calibri" w:hAnsi="Arial" w:cs="Arial"/>
          <w:sz w:val="24"/>
          <w:szCs w:val="24"/>
        </w:rPr>
        <w:t xml:space="preserve"> do informacji niejawnych o klauzuli „ZASTRZEŻ</w:t>
      </w:r>
      <w:r w:rsidR="009550C1">
        <w:rPr>
          <w:rFonts w:ascii="Arial" w:eastAsia="Calibri" w:hAnsi="Arial" w:cs="Arial"/>
          <w:sz w:val="24"/>
          <w:szCs w:val="24"/>
        </w:rPr>
        <w:t>ONE” zgodnie z art. 21 ust.4, w </w:t>
      </w:r>
      <w:r w:rsidRPr="00AA4933">
        <w:rPr>
          <w:rFonts w:ascii="Arial" w:eastAsia="Calibri" w:hAnsi="Arial" w:cs="Arial"/>
          <w:sz w:val="24"/>
          <w:szCs w:val="24"/>
        </w:rPr>
        <w:t>związku z art. 52 ust. 1 pkt 1 UOIN,</w:t>
      </w:r>
    </w:p>
    <w:p w14:paraId="584AE69E" w14:textId="77777777" w:rsidR="00AA4933" w:rsidRPr="00AA4933" w:rsidRDefault="00AA4933" w:rsidP="003C2691">
      <w:pPr>
        <w:numPr>
          <w:ilvl w:val="0"/>
          <w:numId w:val="19"/>
        </w:numPr>
        <w:spacing w:after="0"/>
        <w:ind w:left="1276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zaświadczenie o odbyciu szkolenia specjalistycznego w zakresie bezpieczeństwa teleinformatycz</w:t>
      </w:r>
      <w:r w:rsidR="009550C1">
        <w:rPr>
          <w:rFonts w:ascii="Arial" w:eastAsia="Calibri" w:hAnsi="Arial" w:cs="Arial"/>
          <w:sz w:val="24"/>
          <w:szCs w:val="24"/>
        </w:rPr>
        <w:t>nego zgodnie z art. 52 ust. 4, w </w:t>
      </w:r>
      <w:r w:rsidRPr="00AA4933">
        <w:rPr>
          <w:rFonts w:ascii="Arial" w:eastAsia="Calibri" w:hAnsi="Arial" w:cs="Arial"/>
          <w:sz w:val="24"/>
          <w:szCs w:val="24"/>
        </w:rPr>
        <w:t>związku z art. 52 ust. 1 pkt 1 UOIN,</w:t>
      </w:r>
    </w:p>
    <w:p w14:paraId="4C7E30D0" w14:textId="77777777" w:rsidR="00AA4933" w:rsidRPr="00AA4933" w:rsidRDefault="00AA4933" w:rsidP="003C2691">
      <w:pPr>
        <w:numPr>
          <w:ilvl w:val="0"/>
          <w:numId w:val="18"/>
        </w:numPr>
        <w:spacing w:after="0"/>
        <w:ind w:left="1134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Administrator Systemu:</w:t>
      </w:r>
    </w:p>
    <w:p w14:paraId="2023673E" w14:textId="77777777" w:rsidR="00AA4933" w:rsidRPr="00AA4933" w:rsidRDefault="00AA4933" w:rsidP="003C2691">
      <w:pPr>
        <w:numPr>
          <w:ilvl w:val="0"/>
          <w:numId w:val="19"/>
        </w:numPr>
        <w:spacing w:after="160"/>
        <w:ind w:left="127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zaświadczenie o odbyciu szkolenia w zakresie ochrony informacji niejawnych zgodnie z art. 19, art. 20 ust. 1  UOIN,</w:t>
      </w:r>
    </w:p>
    <w:p w14:paraId="093C7A89" w14:textId="77777777" w:rsidR="00AA4933" w:rsidRPr="00AA4933" w:rsidRDefault="00AA4933" w:rsidP="003C2691">
      <w:pPr>
        <w:numPr>
          <w:ilvl w:val="0"/>
          <w:numId w:val="19"/>
        </w:numPr>
        <w:spacing w:after="160"/>
        <w:ind w:left="1276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poświadczenie bezpieczeństwa lub pisemne upoważnienie kierownika jednostki organizacyjnej do dostępu do informacji niejawnych o klauzuli „ZASTRZEŻONE” zgodnie z art. 21 ust.4,</w:t>
      </w:r>
      <w:r w:rsidR="00CA2E8E">
        <w:rPr>
          <w:rFonts w:ascii="Arial" w:eastAsia="Calibri" w:hAnsi="Arial" w:cs="Arial"/>
          <w:sz w:val="24"/>
          <w:szCs w:val="24"/>
        </w:rPr>
        <w:t xml:space="preserve"> </w:t>
      </w:r>
      <w:r w:rsidR="009550C1">
        <w:rPr>
          <w:rFonts w:ascii="Arial" w:eastAsia="Calibri" w:hAnsi="Arial" w:cs="Arial"/>
          <w:sz w:val="24"/>
          <w:szCs w:val="24"/>
        </w:rPr>
        <w:t>w </w:t>
      </w:r>
      <w:r w:rsidRPr="00AA4933">
        <w:rPr>
          <w:rFonts w:ascii="Arial" w:eastAsia="Calibri" w:hAnsi="Arial" w:cs="Arial"/>
          <w:sz w:val="24"/>
          <w:szCs w:val="24"/>
        </w:rPr>
        <w:t>związku z art. 52 ust. 1 pkt 2 UOIN,</w:t>
      </w:r>
    </w:p>
    <w:p w14:paraId="70359868" w14:textId="77777777" w:rsidR="00AA4933" w:rsidRPr="00AA4933" w:rsidRDefault="00AA4933" w:rsidP="003C2691">
      <w:pPr>
        <w:numPr>
          <w:ilvl w:val="0"/>
          <w:numId w:val="19"/>
        </w:numPr>
        <w:spacing w:after="0"/>
        <w:ind w:left="1276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lastRenderedPageBreak/>
        <w:t>zaświadczenia o odbyciu szkolenia specjalistycznego w zakresie bezpieczeństwa teleinformatycznego zgodnie z art. 52 ust.</w:t>
      </w:r>
      <w:r w:rsidR="009550C1">
        <w:rPr>
          <w:rFonts w:ascii="Arial" w:eastAsia="Calibri" w:hAnsi="Arial" w:cs="Arial"/>
          <w:sz w:val="24"/>
          <w:szCs w:val="24"/>
        </w:rPr>
        <w:t xml:space="preserve"> 4, w </w:t>
      </w:r>
      <w:r w:rsidRPr="00AA4933">
        <w:rPr>
          <w:rFonts w:ascii="Arial" w:eastAsia="Calibri" w:hAnsi="Arial" w:cs="Arial"/>
          <w:sz w:val="24"/>
          <w:szCs w:val="24"/>
        </w:rPr>
        <w:t>związku z art. 52 ust. 1 pkt 2 UOIN.</w:t>
      </w:r>
    </w:p>
    <w:p w14:paraId="5324C84A" w14:textId="77777777" w:rsidR="00AA4933" w:rsidRPr="00AA4933" w:rsidRDefault="00AA4933" w:rsidP="003C2691">
      <w:pPr>
        <w:numPr>
          <w:ilvl w:val="0"/>
          <w:numId w:val="18"/>
        </w:numPr>
        <w:spacing w:after="0"/>
        <w:ind w:left="1134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Inne osoby biorące udział w realizacji przedmiotu zamówienia:</w:t>
      </w:r>
    </w:p>
    <w:p w14:paraId="4524981F" w14:textId="77777777" w:rsidR="00AA4933" w:rsidRPr="00AA4933" w:rsidRDefault="00152C11" w:rsidP="003C2691">
      <w:pPr>
        <w:numPr>
          <w:ilvl w:val="0"/>
          <w:numId w:val="19"/>
        </w:numPr>
        <w:spacing w:after="160"/>
        <w:ind w:left="1276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zaświadczenie</w:t>
      </w:r>
      <w:r w:rsidR="00AA4933" w:rsidRPr="00AA4933">
        <w:rPr>
          <w:rFonts w:ascii="Arial" w:eastAsia="Calibri" w:hAnsi="Arial" w:cs="Arial"/>
          <w:sz w:val="24"/>
          <w:szCs w:val="24"/>
        </w:rPr>
        <w:t xml:space="preserve"> o odbyciu szkolenia w zakresie ochrony informacji niejawnych zgodnie z art. 19, art. 20 ust. 1 UOIN,</w:t>
      </w:r>
    </w:p>
    <w:p w14:paraId="27ECC3EA" w14:textId="77777777" w:rsidR="00AA4933" w:rsidRPr="00AA4933" w:rsidRDefault="00AA4933" w:rsidP="003C2691">
      <w:pPr>
        <w:numPr>
          <w:ilvl w:val="0"/>
          <w:numId w:val="19"/>
        </w:numPr>
        <w:spacing w:after="0"/>
        <w:ind w:left="1276" w:hanging="357"/>
        <w:jc w:val="both"/>
        <w:rPr>
          <w:rFonts w:ascii="Arial" w:eastAsia="Calibri" w:hAnsi="Arial" w:cs="Arial"/>
          <w:sz w:val="24"/>
          <w:szCs w:val="24"/>
        </w:rPr>
      </w:pPr>
      <w:r w:rsidRPr="00AA4933">
        <w:rPr>
          <w:rFonts w:ascii="Arial" w:eastAsia="Calibri" w:hAnsi="Arial" w:cs="Arial"/>
          <w:sz w:val="24"/>
          <w:szCs w:val="24"/>
        </w:rPr>
        <w:t>poświadczeni</w:t>
      </w:r>
      <w:r w:rsidR="00152C11">
        <w:rPr>
          <w:rFonts w:ascii="Arial" w:eastAsia="Calibri" w:hAnsi="Arial" w:cs="Arial"/>
          <w:sz w:val="24"/>
          <w:szCs w:val="24"/>
        </w:rPr>
        <w:t>e</w:t>
      </w:r>
      <w:r w:rsidRPr="00AA4933">
        <w:rPr>
          <w:rFonts w:ascii="Arial" w:eastAsia="Calibri" w:hAnsi="Arial" w:cs="Arial"/>
          <w:sz w:val="24"/>
          <w:szCs w:val="24"/>
        </w:rPr>
        <w:t xml:space="preserve"> bezpieczeństwa lub pisemne upoważnienia kierownika jednostki organizacyjnej do dostępu do informacji niejawnych o klauzuli „ZASTRZEŻONE” zgodnie z art. 21 ust.4 UOIN, </w:t>
      </w:r>
    </w:p>
    <w:p w14:paraId="4124BC01" w14:textId="77777777" w:rsidR="00614373" w:rsidRPr="008166EA" w:rsidRDefault="009D30C5" w:rsidP="003C2691">
      <w:pPr>
        <w:pStyle w:val="Akapitzlist"/>
        <w:numPr>
          <w:ilvl w:val="0"/>
          <w:numId w:val="18"/>
        </w:numPr>
        <w:spacing w:after="0"/>
        <w:ind w:left="1134" w:hanging="357"/>
        <w:contextualSpacing w:val="0"/>
        <w:jc w:val="both"/>
        <w:rPr>
          <w:rFonts w:ascii="Arial" w:hAnsi="Arial" w:cs="Arial"/>
          <w:strike/>
          <w:sz w:val="24"/>
          <w:szCs w:val="24"/>
        </w:rPr>
      </w:pPr>
      <w:r w:rsidRPr="00215135">
        <w:rPr>
          <w:rFonts w:ascii="Arial" w:hAnsi="Arial" w:cs="Arial"/>
          <w:sz w:val="24"/>
          <w:szCs w:val="24"/>
        </w:rPr>
        <w:t>K</w:t>
      </w:r>
      <w:r w:rsidR="00614373">
        <w:rPr>
          <w:rFonts w:ascii="Arial" w:hAnsi="Arial" w:cs="Arial"/>
          <w:sz w:val="24"/>
          <w:szCs w:val="24"/>
        </w:rPr>
        <w:t>seroko</w:t>
      </w:r>
      <w:r w:rsidRPr="00215135">
        <w:rPr>
          <w:rFonts w:ascii="Arial" w:hAnsi="Arial" w:cs="Arial"/>
          <w:sz w:val="24"/>
          <w:szCs w:val="24"/>
        </w:rPr>
        <w:t>pia pierwszej strony instrukcji dotyczącej sposobu i trybu przetwarzania informacji niejawnych o klauzuli „</w:t>
      </w:r>
      <w:r w:rsidR="005D1394" w:rsidRPr="00215135">
        <w:rPr>
          <w:rFonts w:ascii="Arial" w:hAnsi="Arial" w:cs="Arial"/>
          <w:sz w:val="24"/>
          <w:szCs w:val="24"/>
        </w:rPr>
        <w:t>ZASTRZEŻONE</w:t>
      </w:r>
      <w:r w:rsidRPr="00215135">
        <w:rPr>
          <w:rFonts w:ascii="Arial" w:hAnsi="Arial" w:cs="Arial"/>
          <w:sz w:val="24"/>
          <w:szCs w:val="24"/>
        </w:rPr>
        <w:t xml:space="preserve">” </w:t>
      </w:r>
      <w:r w:rsidR="009550C1">
        <w:rPr>
          <w:rFonts w:ascii="Arial" w:hAnsi="Arial" w:cs="Arial"/>
          <w:sz w:val="24"/>
          <w:szCs w:val="24"/>
        </w:rPr>
        <w:t>w </w:t>
      </w:r>
      <w:r w:rsidRPr="00215135">
        <w:rPr>
          <w:rFonts w:ascii="Arial" w:hAnsi="Arial" w:cs="Arial"/>
          <w:sz w:val="24"/>
          <w:szCs w:val="24"/>
        </w:rPr>
        <w:t xml:space="preserve">podległych komórkach organizacyjnych oraz zakres i warunki stosowania środków bezpieczeństwa fizycznego w celu ich ochrony, </w:t>
      </w:r>
      <w:r w:rsidR="009B56F0">
        <w:rPr>
          <w:rFonts w:ascii="Arial" w:hAnsi="Arial" w:cs="Arial"/>
          <w:sz w:val="24"/>
          <w:szCs w:val="24"/>
        </w:rPr>
        <w:t>opracowanej</w:t>
      </w:r>
      <w:r w:rsidRPr="008166EA">
        <w:rPr>
          <w:rFonts w:ascii="Arial" w:hAnsi="Arial" w:cs="Arial"/>
          <w:sz w:val="24"/>
          <w:szCs w:val="24"/>
        </w:rPr>
        <w:t xml:space="preserve"> zgodnie z art. 43 ust. 5 UOIN.</w:t>
      </w:r>
    </w:p>
    <w:p w14:paraId="394D3D98" w14:textId="77777777" w:rsidR="00614373" w:rsidRPr="008166EA" w:rsidRDefault="00614373" w:rsidP="003C2691">
      <w:pPr>
        <w:pStyle w:val="Akapitzlist"/>
        <w:numPr>
          <w:ilvl w:val="0"/>
          <w:numId w:val="18"/>
        </w:numPr>
        <w:spacing w:after="0"/>
        <w:ind w:left="1134" w:hanging="357"/>
        <w:contextualSpacing w:val="0"/>
        <w:jc w:val="both"/>
        <w:rPr>
          <w:rFonts w:ascii="Arial" w:hAnsi="Arial" w:cs="Arial"/>
          <w:strike/>
          <w:sz w:val="24"/>
          <w:szCs w:val="24"/>
        </w:rPr>
      </w:pPr>
      <w:r w:rsidRPr="008166EA">
        <w:rPr>
          <w:rFonts w:ascii="Arial" w:hAnsi="Arial" w:cs="Arial"/>
          <w:bCs/>
          <w:sz w:val="24"/>
          <w:szCs w:val="24"/>
        </w:rPr>
        <w:t xml:space="preserve">Kserokopia świadectwa bezpieczeństwa przemysłowego pierwszego stopnia, </w:t>
      </w:r>
    </w:p>
    <w:p w14:paraId="6340B1C7" w14:textId="77777777" w:rsidR="00614373" w:rsidRPr="008166EA" w:rsidRDefault="00614373" w:rsidP="003C2691">
      <w:p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  <w:b/>
          <w:sz w:val="24"/>
          <w:szCs w:val="24"/>
        </w:rPr>
      </w:pPr>
      <w:r w:rsidRPr="008166EA">
        <w:rPr>
          <w:rFonts w:ascii="Arial" w:hAnsi="Arial" w:cs="Arial"/>
          <w:b/>
          <w:sz w:val="24"/>
          <w:szCs w:val="24"/>
        </w:rPr>
        <w:t xml:space="preserve">lub </w:t>
      </w:r>
    </w:p>
    <w:p w14:paraId="43F11D06" w14:textId="77777777" w:rsidR="00614373" w:rsidRPr="008166EA" w:rsidRDefault="00614373" w:rsidP="003C2691">
      <w:p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8166EA">
        <w:rPr>
          <w:rFonts w:ascii="Arial" w:hAnsi="Arial" w:cs="Arial"/>
          <w:bCs/>
          <w:sz w:val="24"/>
          <w:szCs w:val="24"/>
        </w:rPr>
        <w:t xml:space="preserve">kserokopia świadectwa akredytacji systemu teleinformatycznego dla klauzuli innej niż </w:t>
      </w:r>
      <w:r w:rsidR="001326A7" w:rsidRPr="008166EA">
        <w:rPr>
          <w:rFonts w:ascii="Arial" w:eastAsia="Calibri" w:hAnsi="Arial" w:cs="Arial"/>
          <w:sz w:val="24"/>
          <w:szCs w:val="24"/>
        </w:rPr>
        <w:t>„ZASTRZEŻONE”,</w:t>
      </w:r>
    </w:p>
    <w:p w14:paraId="13F34114" w14:textId="77777777" w:rsidR="00614373" w:rsidRPr="008166EA" w:rsidRDefault="00614373" w:rsidP="003C2691">
      <w:p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  <w:b/>
          <w:sz w:val="24"/>
          <w:szCs w:val="24"/>
        </w:rPr>
      </w:pPr>
      <w:r w:rsidRPr="008166EA">
        <w:rPr>
          <w:rFonts w:ascii="Arial" w:hAnsi="Arial" w:cs="Arial"/>
          <w:b/>
          <w:sz w:val="24"/>
          <w:szCs w:val="24"/>
        </w:rPr>
        <w:t xml:space="preserve">lub </w:t>
      </w:r>
    </w:p>
    <w:p w14:paraId="76146432" w14:textId="77777777" w:rsidR="00614373" w:rsidRPr="008166EA" w:rsidRDefault="00614373" w:rsidP="003C2691">
      <w:pPr>
        <w:autoSpaceDE w:val="0"/>
        <w:autoSpaceDN w:val="0"/>
        <w:adjustRightInd w:val="0"/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8166EA">
        <w:rPr>
          <w:rFonts w:ascii="Arial" w:hAnsi="Arial" w:cs="Arial"/>
          <w:bCs/>
          <w:sz w:val="24"/>
          <w:szCs w:val="24"/>
        </w:rPr>
        <w:t xml:space="preserve">kserokopia ze stron dokumentacji bezpieczeństwa systemu teleinformatycznego zawierającą informacje o zatwierdzeniu tej dokumentacji przez kierownika jednostki organizacyjnej w przypadku systemu do przetwarzania informacji niejawnych o klauzuli </w:t>
      </w:r>
      <w:r w:rsidR="001326A7" w:rsidRPr="008166EA">
        <w:rPr>
          <w:rFonts w:ascii="Arial" w:eastAsia="Calibri" w:hAnsi="Arial" w:cs="Arial"/>
          <w:sz w:val="24"/>
          <w:szCs w:val="24"/>
        </w:rPr>
        <w:t xml:space="preserve">„ZASTRZEŻONE” </w:t>
      </w:r>
      <w:r w:rsidRPr="008166EA">
        <w:rPr>
          <w:rFonts w:ascii="Arial" w:hAnsi="Arial" w:cs="Arial"/>
          <w:bCs/>
          <w:sz w:val="24"/>
          <w:szCs w:val="24"/>
        </w:rPr>
        <w:t>(Procedury Bezpiecznej Eksploatacji i Szczególne Wymagania Bezpieczeństwa) wraz z kserokopią pisma ABW/SKW potwierdzającego, że opracowana w/w dokumentacja systemu (</w:t>
      </w:r>
      <w:r w:rsidR="009550C1">
        <w:rPr>
          <w:rFonts w:ascii="Arial" w:hAnsi="Arial" w:cs="Arial"/>
          <w:bCs/>
          <w:sz w:val="24"/>
          <w:szCs w:val="24"/>
        </w:rPr>
        <w:t>PBE</w:t>
      </w:r>
      <w:r w:rsidR="001326A7" w:rsidRPr="008166EA">
        <w:rPr>
          <w:rFonts w:ascii="Arial" w:hAnsi="Arial" w:cs="Arial"/>
          <w:bCs/>
          <w:sz w:val="24"/>
          <w:szCs w:val="24"/>
        </w:rPr>
        <w:t xml:space="preserve"> </w:t>
      </w:r>
      <w:r w:rsidR="009550C1">
        <w:rPr>
          <w:rFonts w:ascii="Arial" w:hAnsi="Arial" w:cs="Arial"/>
          <w:bCs/>
          <w:sz w:val="24"/>
          <w:szCs w:val="24"/>
        </w:rPr>
        <w:t>i </w:t>
      </w:r>
      <w:r w:rsidRPr="008166EA">
        <w:rPr>
          <w:rFonts w:ascii="Arial" w:hAnsi="Arial" w:cs="Arial"/>
          <w:bCs/>
          <w:sz w:val="24"/>
          <w:szCs w:val="24"/>
        </w:rPr>
        <w:t xml:space="preserve">SWB) spełnia wymogi formalne zawarte w UOIN oraz rozporządzeniach w zakresie eksploatacji systemu lub oświadczeniem kierownika jednostki organizacyjnej o udzieleniu akredytacji dla systemu teleinformatycznego o klauzuli </w:t>
      </w:r>
      <w:r w:rsidR="001326A7" w:rsidRPr="008166EA">
        <w:rPr>
          <w:rFonts w:ascii="Arial" w:eastAsia="Calibri" w:hAnsi="Arial" w:cs="Arial"/>
          <w:sz w:val="24"/>
          <w:szCs w:val="24"/>
        </w:rPr>
        <w:t>„ZASTRZEŻONE”,</w:t>
      </w:r>
    </w:p>
    <w:p w14:paraId="0754BA65" w14:textId="77777777" w:rsidR="00304B02" w:rsidRPr="008166EA" w:rsidRDefault="00304B02" w:rsidP="003C2691">
      <w:pPr>
        <w:numPr>
          <w:ilvl w:val="0"/>
          <w:numId w:val="18"/>
        </w:numPr>
        <w:spacing w:after="0"/>
        <w:ind w:left="1134" w:hanging="357"/>
        <w:jc w:val="both"/>
        <w:rPr>
          <w:rFonts w:ascii="Arial" w:eastAsia="Calibri" w:hAnsi="Arial" w:cs="Arial"/>
          <w:strike/>
          <w:sz w:val="24"/>
          <w:szCs w:val="24"/>
        </w:rPr>
      </w:pPr>
      <w:r w:rsidRPr="008166EA">
        <w:rPr>
          <w:rFonts w:ascii="Arial" w:hAnsi="Arial" w:cs="Arial"/>
          <w:b/>
          <w:bCs/>
          <w:sz w:val="24"/>
          <w:szCs w:val="24"/>
        </w:rPr>
        <w:t xml:space="preserve">(jeżeli dotyczy) </w:t>
      </w:r>
      <w:r w:rsidRPr="008166EA">
        <w:rPr>
          <w:rFonts w:ascii="Arial" w:hAnsi="Arial" w:cs="Arial"/>
          <w:sz w:val="24"/>
          <w:szCs w:val="24"/>
        </w:rPr>
        <w:t>Kserokopia porozumienia między kierownikami jednostek organizacyjnych w zakresie dysponowania systemem teleinformatycznym akredytowanym do przetwarzania informacji</w:t>
      </w:r>
      <w:r w:rsidR="009550C1">
        <w:rPr>
          <w:rFonts w:ascii="Arial" w:hAnsi="Arial" w:cs="Arial"/>
          <w:sz w:val="24"/>
          <w:szCs w:val="24"/>
        </w:rPr>
        <w:t xml:space="preserve"> o </w:t>
      </w:r>
      <w:r w:rsidRPr="008166EA">
        <w:rPr>
          <w:rFonts w:ascii="Arial" w:hAnsi="Arial" w:cs="Arial"/>
          <w:sz w:val="24"/>
          <w:szCs w:val="24"/>
        </w:rPr>
        <w:t>klauzuli co najmniej „ZASTRZEŻONE” udostępnionym przez inną jednostkę,</w:t>
      </w:r>
    </w:p>
    <w:p w14:paraId="587F5B47" w14:textId="77777777" w:rsidR="00304B02" w:rsidRPr="008166EA" w:rsidRDefault="00304B02" w:rsidP="003C2691">
      <w:pPr>
        <w:numPr>
          <w:ilvl w:val="0"/>
          <w:numId w:val="18"/>
        </w:numPr>
        <w:spacing w:after="0"/>
        <w:ind w:left="1134" w:hanging="357"/>
        <w:jc w:val="both"/>
        <w:rPr>
          <w:rFonts w:ascii="Arial" w:eastAsia="Calibri" w:hAnsi="Arial" w:cs="Arial"/>
          <w:strike/>
          <w:sz w:val="24"/>
          <w:szCs w:val="24"/>
        </w:rPr>
      </w:pPr>
      <w:r w:rsidRPr="008166EA">
        <w:rPr>
          <w:rFonts w:ascii="Arial" w:hAnsi="Arial" w:cs="Arial"/>
          <w:b/>
          <w:bCs/>
          <w:sz w:val="24"/>
          <w:szCs w:val="24"/>
        </w:rPr>
        <w:t xml:space="preserve">(jeżeli dotyczy) </w:t>
      </w:r>
      <w:r w:rsidRPr="008166EA">
        <w:rPr>
          <w:rFonts w:ascii="Arial" w:hAnsi="Arial" w:cs="Arial"/>
          <w:sz w:val="24"/>
          <w:szCs w:val="24"/>
        </w:rPr>
        <w:t>Kserokopia zgody ABW lub SKW na wykonywanie zadań przez administratora systemu teleinformatycznego lub inspektora bezpieczeństwa teleinformatycznego w innej jednostce organizacyjnej wraz z kserokopią porozumienia w ww. kwestii między kierownikami jednostek organizacyjnych,</w:t>
      </w:r>
    </w:p>
    <w:p w14:paraId="28DDA18A" w14:textId="77777777" w:rsidR="00123E4C" w:rsidRDefault="00AA4933" w:rsidP="003C2691">
      <w:pPr>
        <w:numPr>
          <w:ilvl w:val="0"/>
          <w:numId w:val="18"/>
        </w:numPr>
        <w:spacing w:after="0"/>
        <w:ind w:left="1134" w:hanging="357"/>
        <w:jc w:val="both"/>
        <w:rPr>
          <w:rFonts w:ascii="Arial" w:eastAsia="Calibri" w:hAnsi="Arial" w:cs="Arial"/>
          <w:strike/>
          <w:sz w:val="24"/>
          <w:szCs w:val="24"/>
        </w:rPr>
      </w:pPr>
      <w:r w:rsidRPr="00614373">
        <w:rPr>
          <w:rFonts w:ascii="Arial" w:eastAsia="Calibri" w:hAnsi="Arial" w:cs="Arial"/>
          <w:sz w:val="24"/>
          <w:szCs w:val="24"/>
        </w:rPr>
        <w:lastRenderedPageBreak/>
        <w:t>W przypadku realizacji zadania</w:t>
      </w:r>
      <w:r w:rsidRPr="00AA4933">
        <w:rPr>
          <w:rFonts w:ascii="Arial" w:eastAsia="Calibri" w:hAnsi="Arial" w:cs="Arial"/>
          <w:sz w:val="24"/>
          <w:szCs w:val="24"/>
        </w:rPr>
        <w:t xml:space="preserve"> przez konsorcjum firm, wszystkie osoby </w:t>
      </w:r>
      <w:r w:rsidR="00CA2E8E">
        <w:rPr>
          <w:rFonts w:ascii="Arial" w:eastAsia="Calibri" w:hAnsi="Arial" w:cs="Arial"/>
          <w:sz w:val="24"/>
          <w:szCs w:val="24"/>
        </w:rPr>
        <w:t>przewidziane do</w:t>
      </w:r>
      <w:r w:rsidRPr="00AA4933">
        <w:rPr>
          <w:rFonts w:ascii="Arial" w:eastAsia="Calibri" w:hAnsi="Arial" w:cs="Arial"/>
          <w:sz w:val="24"/>
          <w:szCs w:val="24"/>
        </w:rPr>
        <w:t xml:space="preserve"> realizacji zadania winny posiadać </w:t>
      </w:r>
      <w:r w:rsidR="00CA2E8E">
        <w:rPr>
          <w:rFonts w:ascii="Arial" w:eastAsia="Calibri" w:hAnsi="Arial" w:cs="Arial"/>
          <w:sz w:val="24"/>
          <w:szCs w:val="24"/>
        </w:rPr>
        <w:t xml:space="preserve">uprawnienia </w:t>
      </w:r>
      <w:r w:rsidRPr="00AA4933">
        <w:rPr>
          <w:rFonts w:ascii="Arial" w:eastAsia="Calibri" w:hAnsi="Arial" w:cs="Arial"/>
          <w:sz w:val="24"/>
          <w:szCs w:val="24"/>
        </w:rPr>
        <w:t>w zakresie bezpieczeńs</w:t>
      </w:r>
      <w:r w:rsidR="001326A7">
        <w:rPr>
          <w:rFonts w:ascii="Arial" w:eastAsia="Calibri" w:hAnsi="Arial" w:cs="Arial"/>
          <w:sz w:val="24"/>
          <w:szCs w:val="24"/>
        </w:rPr>
        <w:t>twa osobowego określone w UOIN,</w:t>
      </w:r>
    </w:p>
    <w:p w14:paraId="598AF071" w14:textId="77777777" w:rsidR="00963EFE" w:rsidRPr="009F66C0" w:rsidRDefault="00AA4933" w:rsidP="003C2691">
      <w:pPr>
        <w:numPr>
          <w:ilvl w:val="0"/>
          <w:numId w:val="18"/>
        </w:numPr>
        <w:spacing w:after="0"/>
        <w:ind w:left="1134" w:hanging="357"/>
        <w:jc w:val="both"/>
        <w:rPr>
          <w:rFonts w:ascii="Arial" w:eastAsia="Calibri" w:hAnsi="Arial" w:cs="Arial"/>
          <w:strike/>
          <w:sz w:val="24"/>
          <w:szCs w:val="24"/>
        </w:rPr>
      </w:pPr>
      <w:r w:rsidRPr="00123E4C">
        <w:rPr>
          <w:rFonts w:ascii="Arial" w:eastAsia="Calibri" w:hAnsi="Arial" w:cs="Arial"/>
          <w:sz w:val="24"/>
          <w:szCs w:val="24"/>
        </w:rPr>
        <w:t>Umowa konsorcjum winna w sposób jednoznaczny regulować zadania poszczególnych członków w za</w:t>
      </w:r>
      <w:r w:rsidR="00551A26" w:rsidRPr="00123E4C">
        <w:rPr>
          <w:rFonts w:ascii="Arial" w:eastAsia="Calibri" w:hAnsi="Arial" w:cs="Arial"/>
          <w:sz w:val="24"/>
          <w:szCs w:val="24"/>
        </w:rPr>
        <w:t xml:space="preserve">kresie przetwarzania informacji </w:t>
      </w:r>
      <w:r w:rsidRPr="00123E4C">
        <w:rPr>
          <w:rFonts w:ascii="Arial" w:eastAsia="Calibri" w:hAnsi="Arial" w:cs="Arial"/>
          <w:sz w:val="24"/>
          <w:szCs w:val="24"/>
        </w:rPr>
        <w:t>niejawnych</w:t>
      </w:r>
      <w:r w:rsidR="00551A26" w:rsidRPr="00123E4C">
        <w:rPr>
          <w:rFonts w:ascii="Arial" w:eastAsia="Calibri" w:hAnsi="Arial" w:cs="Arial"/>
          <w:sz w:val="24"/>
          <w:szCs w:val="24"/>
        </w:rPr>
        <w:t xml:space="preserve">, </w:t>
      </w:r>
      <w:r w:rsidR="00DB6ED6">
        <w:rPr>
          <w:rFonts w:ascii="Arial" w:eastAsia="Calibri" w:hAnsi="Arial" w:cs="Arial"/>
          <w:sz w:val="24"/>
          <w:szCs w:val="24"/>
        </w:rPr>
        <w:t>z uwzględnieniem</w:t>
      </w:r>
      <w:r w:rsidR="00551A26" w:rsidRPr="008166EA">
        <w:rPr>
          <w:rFonts w:ascii="Arial" w:eastAsia="Calibri" w:hAnsi="Arial" w:cs="Arial"/>
          <w:sz w:val="24"/>
          <w:szCs w:val="24"/>
        </w:rPr>
        <w:t xml:space="preserve"> przetwarzania informacji niejawnych</w:t>
      </w:r>
      <w:r w:rsidR="00152C11">
        <w:rPr>
          <w:rFonts w:ascii="Arial" w:eastAsia="Calibri" w:hAnsi="Arial" w:cs="Arial"/>
          <w:sz w:val="24"/>
          <w:szCs w:val="24"/>
        </w:rPr>
        <w:t xml:space="preserve"> </w:t>
      </w:r>
      <w:r w:rsidR="00DB6ED6">
        <w:rPr>
          <w:rFonts w:ascii="Arial" w:eastAsia="Calibri" w:hAnsi="Arial" w:cs="Arial"/>
          <w:sz w:val="24"/>
          <w:szCs w:val="24"/>
        </w:rPr>
        <w:t>w</w:t>
      </w:r>
      <w:r w:rsidR="009550C1">
        <w:rPr>
          <w:rFonts w:ascii="Arial" w:eastAsia="Calibri" w:hAnsi="Arial" w:cs="Arial"/>
          <w:sz w:val="24"/>
          <w:szCs w:val="24"/>
        </w:rPr>
        <w:t> </w:t>
      </w:r>
      <w:r w:rsidR="00C6647D" w:rsidRPr="008166EA">
        <w:rPr>
          <w:rFonts w:ascii="Arial" w:eastAsia="Calibri" w:hAnsi="Arial" w:cs="Arial"/>
          <w:sz w:val="24"/>
          <w:szCs w:val="24"/>
        </w:rPr>
        <w:t>systemach teleinformatycznych</w:t>
      </w:r>
      <w:r w:rsidR="00BC03C8" w:rsidRPr="008166EA">
        <w:rPr>
          <w:rFonts w:ascii="Arial" w:eastAsia="Calibri" w:hAnsi="Arial" w:cs="Arial"/>
          <w:sz w:val="24"/>
          <w:szCs w:val="24"/>
        </w:rPr>
        <w:t>.</w:t>
      </w:r>
    </w:p>
    <w:p w14:paraId="4236F990" w14:textId="77777777" w:rsidR="00283772" w:rsidRDefault="00283772" w:rsidP="003C269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t>Wykonawca potwierdza spełnienie warunków określonych w niniejszych „Szczególnych wymaganiach w zakresie ochrony informacji niejawnych” dokumentami złożonymi w postepowaniu przetargowym. W przypadku realizacji zadania</w:t>
      </w:r>
      <w:r>
        <w:rPr>
          <w:rFonts w:ascii="Arial" w:hAnsi="Arial" w:cs="Arial"/>
          <w:sz w:val="24"/>
          <w:szCs w:val="24"/>
        </w:rPr>
        <w:t xml:space="preserve"> przez konsorcjum firm, lider k</w:t>
      </w:r>
      <w:r w:rsidRPr="000B7B56">
        <w:rPr>
          <w:rFonts w:ascii="Arial" w:hAnsi="Arial" w:cs="Arial"/>
          <w:sz w:val="24"/>
          <w:szCs w:val="24"/>
        </w:rPr>
        <w:t xml:space="preserve">onsorcjum musi wskazać </w:t>
      </w:r>
      <w:r w:rsidRPr="000B7B56">
        <w:rPr>
          <w:rFonts w:ascii="Arial" w:hAnsi="Arial" w:cs="Arial"/>
          <w:sz w:val="24"/>
          <w:szCs w:val="24"/>
        </w:rPr>
        <w:br/>
        <w:t xml:space="preserve">w umowie konsorcjum, </w:t>
      </w:r>
      <w:r w:rsidR="00217580">
        <w:rPr>
          <w:rFonts w:ascii="Arial" w:hAnsi="Arial" w:cs="Arial"/>
          <w:sz w:val="24"/>
          <w:szCs w:val="24"/>
        </w:rPr>
        <w:t>W</w:t>
      </w:r>
      <w:r w:rsidRPr="000B7B56">
        <w:rPr>
          <w:rFonts w:ascii="Arial" w:hAnsi="Arial" w:cs="Arial"/>
          <w:sz w:val="24"/>
          <w:szCs w:val="24"/>
        </w:rPr>
        <w:t xml:space="preserve">ykonawcę odpowiedzialnego za </w:t>
      </w:r>
      <w:r w:rsidR="00C22528">
        <w:rPr>
          <w:rFonts w:ascii="Arial" w:hAnsi="Arial" w:cs="Arial"/>
          <w:sz w:val="24"/>
          <w:szCs w:val="24"/>
        </w:rPr>
        <w:t>bezpieczeństwo przetwarzania</w:t>
      </w:r>
      <w:r w:rsidR="00217580">
        <w:rPr>
          <w:rFonts w:ascii="Arial" w:hAnsi="Arial" w:cs="Arial"/>
          <w:sz w:val="24"/>
          <w:szCs w:val="24"/>
        </w:rPr>
        <w:t xml:space="preserve"> informacji niejawnych.</w:t>
      </w:r>
    </w:p>
    <w:p w14:paraId="5210F356" w14:textId="77777777" w:rsidR="00283772" w:rsidRDefault="00283772" w:rsidP="003C269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w trakcie trwania umowy – bez </w:t>
      </w:r>
      <w:r w:rsidR="00831659">
        <w:rPr>
          <w:rFonts w:ascii="Arial" w:hAnsi="Arial" w:cs="Arial"/>
          <w:sz w:val="24"/>
          <w:szCs w:val="24"/>
        </w:rPr>
        <w:t xml:space="preserve">pisemnej </w:t>
      </w:r>
      <w:r>
        <w:rPr>
          <w:rFonts w:ascii="Arial" w:hAnsi="Arial" w:cs="Arial"/>
          <w:sz w:val="24"/>
          <w:szCs w:val="24"/>
        </w:rPr>
        <w:t>zgody Zam</w:t>
      </w:r>
      <w:r w:rsidR="00831659">
        <w:rPr>
          <w:rFonts w:ascii="Arial" w:hAnsi="Arial" w:cs="Arial"/>
          <w:sz w:val="24"/>
          <w:szCs w:val="24"/>
        </w:rPr>
        <w:t xml:space="preserve">awiającego </w:t>
      </w:r>
      <w:r>
        <w:rPr>
          <w:rFonts w:ascii="Arial" w:hAnsi="Arial" w:cs="Arial"/>
          <w:sz w:val="24"/>
          <w:szCs w:val="24"/>
        </w:rPr>
        <w:t xml:space="preserve">– nie może powierzyć ani cedować swoich uprawnień </w:t>
      </w:r>
      <w:r w:rsidR="00F44CBF">
        <w:rPr>
          <w:rFonts w:ascii="Arial" w:hAnsi="Arial" w:cs="Arial"/>
          <w:sz w:val="24"/>
          <w:szCs w:val="24"/>
        </w:rPr>
        <w:t>wynikających z umowy lub</w:t>
      </w:r>
      <w:r w:rsidRPr="000B7B56">
        <w:rPr>
          <w:rFonts w:ascii="Arial" w:hAnsi="Arial" w:cs="Arial"/>
          <w:sz w:val="24"/>
          <w:szCs w:val="24"/>
        </w:rPr>
        <w:t xml:space="preserve"> jej części innym osobom lub firmom.</w:t>
      </w:r>
    </w:p>
    <w:p w14:paraId="6F5404E7" w14:textId="77777777" w:rsidR="00283772" w:rsidRDefault="00283772" w:rsidP="003C269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8B6751">
        <w:rPr>
          <w:rFonts w:ascii="Arial" w:hAnsi="Arial" w:cs="Arial"/>
          <w:sz w:val="24"/>
          <w:szCs w:val="24"/>
        </w:rPr>
        <w:t xml:space="preserve">W przypadku podpisania umowy z Podwykonawcą, Podwykonawca </w:t>
      </w:r>
      <w:r w:rsidR="00831659">
        <w:rPr>
          <w:rFonts w:ascii="Arial" w:hAnsi="Arial" w:cs="Arial"/>
          <w:sz w:val="24"/>
          <w:szCs w:val="24"/>
        </w:rPr>
        <w:t xml:space="preserve">przed przystąpieniem do realizacji umowy </w:t>
      </w:r>
      <w:r w:rsidRPr="008B6751">
        <w:rPr>
          <w:rFonts w:ascii="Arial" w:hAnsi="Arial" w:cs="Arial"/>
          <w:sz w:val="24"/>
          <w:szCs w:val="24"/>
        </w:rPr>
        <w:t xml:space="preserve">potwierdza spełnienie warunków określonych w niniejszych „Szczególnych wymaganiach w zakresie ochrony informacji niejawnych” składając Zamawiającemu </w:t>
      </w:r>
      <w:r>
        <w:rPr>
          <w:rFonts w:ascii="Arial" w:hAnsi="Arial" w:cs="Arial"/>
          <w:sz w:val="24"/>
          <w:szCs w:val="24"/>
        </w:rPr>
        <w:t xml:space="preserve">stosowne </w:t>
      </w:r>
      <w:r w:rsidRPr="008B6751">
        <w:rPr>
          <w:rFonts w:ascii="Arial" w:hAnsi="Arial" w:cs="Arial"/>
          <w:sz w:val="24"/>
          <w:szCs w:val="24"/>
        </w:rPr>
        <w:t xml:space="preserve">oświadczenie oraz </w:t>
      </w:r>
      <w:r w:rsidR="00831659">
        <w:rPr>
          <w:rFonts w:ascii="Arial" w:hAnsi="Arial" w:cs="Arial"/>
          <w:sz w:val="24"/>
          <w:szCs w:val="24"/>
        </w:rPr>
        <w:t>zobowiązany jest</w:t>
      </w:r>
      <w:r w:rsidRPr="008B6751">
        <w:rPr>
          <w:rFonts w:ascii="Arial" w:hAnsi="Arial" w:cs="Arial"/>
          <w:sz w:val="24"/>
          <w:szCs w:val="24"/>
        </w:rPr>
        <w:t xml:space="preserve"> realizować przedmiot umowy zgodnie </w:t>
      </w:r>
      <w:r w:rsidRPr="005C508E">
        <w:rPr>
          <w:rFonts w:ascii="Arial" w:hAnsi="Arial" w:cs="Arial"/>
          <w:sz w:val="24"/>
          <w:szCs w:val="24"/>
        </w:rPr>
        <w:t>z warunkami stawianymi Wykonawcy.</w:t>
      </w:r>
    </w:p>
    <w:p w14:paraId="054D09E2" w14:textId="77777777" w:rsidR="00F75B1F" w:rsidRDefault="00F75B1F" w:rsidP="003C269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5C508E">
        <w:rPr>
          <w:rFonts w:ascii="Arial" w:hAnsi="Arial" w:cs="Arial"/>
          <w:sz w:val="24"/>
          <w:szCs w:val="24"/>
        </w:rPr>
        <w:t xml:space="preserve">W przypadku utraty ważności Świadectwa Bezpieczeństwa Przemysłowego lub Akredytacji Systemu Teleinformatycznego </w:t>
      </w:r>
      <w:r w:rsidR="001A6693" w:rsidRPr="005C508E">
        <w:rPr>
          <w:rFonts w:ascii="Arial" w:hAnsi="Arial" w:cs="Arial"/>
          <w:sz w:val="24"/>
          <w:szCs w:val="24"/>
        </w:rPr>
        <w:t xml:space="preserve">Wykonawca </w:t>
      </w:r>
      <w:r w:rsidRPr="005C508E">
        <w:rPr>
          <w:rFonts w:ascii="Arial" w:hAnsi="Arial" w:cs="Arial"/>
          <w:sz w:val="24"/>
          <w:szCs w:val="24"/>
        </w:rPr>
        <w:t xml:space="preserve">zobowiązany jest bezzwłocznie do przesłania Zamawiającemu kserokopii przedmiotowych dokumentów potwierdzonych za zgodność z oryginałem. </w:t>
      </w:r>
    </w:p>
    <w:p w14:paraId="7780CF3B" w14:textId="77777777" w:rsidR="00051D6B" w:rsidRDefault="00C012CD" w:rsidP="003C269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5C508E">
        <w:rPr>
          <w:rFonts w:ascii="Arial" w:hAnsi="Arial" w:cs="Arial"/>
          <w:sz w:val="24"/>
          <w:szCs w:val="24"/>
        </w:rPr>
        <w:t xml:space="preserve">Wykonawca zobowiązany jest </w:t>
      </w:r>
      <w:r w:rsidR="00051D6B" w:rsidRPr="005C508E">
        <w:rPr>
          <w:rFonts w:ascii="Arial" w:hAnsi="Arial" w:cs="Arial"/>
          <w:sz w:val="24"/>
          <w:szCs w:val="24"/>
        </w:rPr>
        <w:t>przekazać Zamawiającemu</w:t>
      </w:r>
      <w:r w:rsidR="009F084F" w:rsidRPr="005C508E">
        <w:rPr>
          <w:rFonts w:ascii="Arial" w:hAnsi="Arial" w:cs="Arial"/>
          <w:sz w:val="24"/>
          <w:szCs w:val="24"/>
        </w:rPr>
        <w:t xml:space="preserve"> aktualny</w:t>
      </w:r>
      <w:r w:rsidR="00051D6B" w:rsidRPr="005C508E">
        <w:rPr>
          <w:rFonts w:ascii="Arial" w:hAnsi="Arial" w:cs="Arial"/>
          <w:sz w:val="24"/>
          <w:szCs w:val="24"/>
        </w:rPr>
        <w:t xml:space="preserve"> </w:t>
      </w:r>
      <w:r w:rsidR="00874201" w:rsidRPr="005C508E">
        <w:rPr>
          <w:rFonts w:ascii="Arial" w:hAnsi="Arial" w:cs="Arial"/>
          <w:sz w:val="24"/>
          <w:szCs w:val="24"/>
        </w:rPr>
        <w:t>„Wykaz</w:t>
      </w:r>
      <w:r w:rsidRPr="005C508E">
        <w:rPr>
          <w:rFonts w:ascii="Arial" w:hAnsi="Arial" w:cs="Arial"/>
          <w:sz w:val="24"/>
          <w:szCs w:val="24"/>
        </w:rPr>
        <w:t xml:space="preserve"> osób </w:t>
      </w:r>
      <w:r w:rsidR="00874201" w:rsidRPr="005C508E">
        <w:rPr>
          <w:rFonts w:ascii="Arial" w:hAnsi="Arial" w:cs="Arial"/>
          <w:sz w:val="24"/>
          <w:szCs w:val="24"/>
        </w:rPr>
        <w:t>przewidzianych</w:t>
      </w:r>
      <w:r w:rsidRPr="005C508E">
        <w:rPr>
          <w:rFonts w:ascii="Arial" w:hAnsi="Arial" w:cs="Arial"/>
          <w:sz w:val="24"/>
          <w:szCs w:val="24"/>
        </w:rPr>
        <w:t xml:space="preserve"> </w:t>
      </w:r>
      <w:r w:rsidR="006B445B" w:rsidRPr="005C508E">
        <w:rPr>
          <w:rFonts w:ascii="Arial" w:hAnsi="Arial" w:cs="Arial"/>
          <w:sz w:val="24"/>
          <w:szCs w:val="24"/>
        </w:rPr>
        <w:t>do realizacji przedmiotu umowy"</w:t>
      </w:r>
      <w:r w:rsidRPr="005C508E">
        <w:rPr>
          <w:rFonts w:ascii="Arial" w:hAnsi="Arial" w:cs="Arial"/>
          <w:sz w:val="24"/>
          <w:szCs w:val="24"/>
        </w:rPr>
        <w:t xml:space="preserve">, (wg wzoru stanowiącego załącznik </w:t>
      </w:r>
      <w:r w:rsidR="00A86A30" w:rsidRPr="005C508E">
        <w:rPr>
          <w:rFonts w:ascii="Arial" w:hAnsi="Arial" w:cs="Arial"/>
          <w:sz w:val="24"/>
          <w:szCs w:val="24"/>
        </w:rPr>
        <w:t>do OPZ/S</w:t>
      </w:r>
      <w:r w:rsidR="003D022B" w:rsidRPr="005C508E">
        <w:rPr>
          <w:rFonts w:ascii="Arial" w:hAnsi="Arial" w:cs="Arial"/>
          <w:sz w:val="24"/>
          <w:szCs w:val="24"/>
        </w:rPr>
        <w:t>WZ</w:t>
      </w:r>
      <w:r w:rsidR="00874201" w:rsidRPr="005C508E">
        <w:rPr>
          <w:rFonts w:ascii="Arial" w:hAnsi="Arial" w:cs="Arial"/>
          <w:sz w:val="24"/>
          <w:szCs w:val="24"/>
        </w:rPr>
        <w:t>)</w:t>
      </w:r>
      <w:r w:rsidR="009F084F" w:rsidRPr="005C508E">
        <w:rPr>
          <w:rFonts w:ascii="Arial" w:hAnsi="Arial" w:cs="Arial"/>
          <w:sz w:val="24"/>
          <w:szCs w:val="24"/>
        </w:rPr>
        <w:t xml:space="preserve"> wraz z</w:t>
      </w:r>
      <w:r w:rsidR="00874201" w:rsidRPr="005C508E">
        <w:rPr>
          <w:rFonts w:ascii="Arial" w:hAnsi="Arial" w:cs="Arial"/>
          <w:sz w:val="24"/>
          <w:szCs w:val="24"/>
        </w:rPr>
        <w:t xml:space="preserve"> </w:t>
      </w:r>
      <w:r w:rsidR="009F084F" w:rsidRPr="005C508E">
        <w:rPr>
          <w:rFonts w:ascii="Arial" w:hAnsi="Arial" w:cs="Arial"/>
          <w:sz w:val="24"/>
          <w:szCs w:val="24"/>
        </w:rPr>
        <w:t xml:space="preserve">poświadczonymi za zgodność z oryginałem </w:t>
      </w:r>
      <w:r w:rsidR="00874201" w:rsidRPr="005C508E">
        <w:rPr>
          <w:rFonts w:ascii="Arial" w:hAnsi="Arial" w:cs="Arial"/>
          <w:sz w:val="24"/>
          <w:szCs w:val="24"/>
        </w:rPr>
        <w:t xml:space="preserve">dokumentami </w:t>
      </w:r>
      <w:r w:rsidR="00F44CBF" w:rsidRPr="005C508E">
        <w:rPr>
          <w:rFonts w:ascii="Arial" w:hAnsi="Arial" w:cs="Arial"/>
          <w:sz w:val="24"/>
          <w:szCs w:val="24"/>
        </w:rPr>
        <w:t>wymienionymi w pkt. 6</w:t>
      </w:r>
      <w:r w:rsidR="00F75B1F" w:rsidRPr="005C508E">
        <w:rPr>
          <w:rFonts w:ascii="Arial" w:hAnsi="Arial" w:cs="Arial"/>
          <w:sz w:val="24"/>
          <w:szCs w:val="24"/>
        </w:rPr>
        <w:t>, oraz bezzwłocznej aktualizacji powyższych dokumentów w przypadku utraty ich ważności.</w:t>
      </w:r>
    </w:p>
    <w:p w14:paraId="239B0A1D" w14:textId="77777777" w:rsidR="008B6751" w:rsidRDefault="008B6751" w:rsidP="003C2691">
      <w:pPr>
        <w:widowControl w:val="0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5C508E">
        <w:rPr>
          <w:rFonts w:ascii="Arial" w:hAnsi="Arial" w:cs="Arial"/>
          <w:sz w:val="24"/>
          <w:szCs w:val="24"/>
        </w:rPr>
        <w:t xml:space="preserve">Wykonawca powiadomi </w:t>
      </w:r>
      <w:r w:rsidRPr="000B7B56">
        <w:rPr>
          <w:rFonts w:ascii="Arial" w:hAnsi="Arial" w:cs="Arial"/>
          <w:sz w:val="24"/>
          <w:szCs w:val="24"/>
        </w:rPr>
        <w:t xml:space="preserve">Zamawiającego </w:t>
      </w:r>
      <w:r w:rsidR="00831659">
        <w:rPr>
          <w:rFonts w:ascii="Arial" w:hAnsi="Arial" w:cs="Arial"/>
          <w:sz w:val="24"/>
          <w:szCs w:val="24"/>
        </w:rPr>
        <w:t xml:space="preserve">pisemnie </w:t>
      </w:r>
      <w:r w:rsidRPr="000B7B56">
        <w:rPr>
          <w:rFonts w:ascii="Arial" w:hAnsi="Arial" w:cs="Arial"/>
          <w:sz w:val="24"/>
          <w:szCs w:val="24"/>
        </w:rPr>
        <w:t>o zamiarze w</w:t>
      </w:r>
      <w:r>
        <w:rPr>
          <w:rFonts w:ascii="Arial" w:hAnsi="Arial" w:cs="Arial"/>
          <w:sz w:val="24"/>
          <w:szCs w:val="24"/>
        </w:rPr>
        <w:t>prowadzenia nowych pracowników, z co najmniej pięciodniowym</w:t>
      </w:r>
      <w:r w:rsidRPr="000B7B56">
        <w:rPr>
          <w:rFonts w:ascii="Arial" w:hAnsi="Arial" w:cs="Arial"/>
          <w:sz w:val="24"/>
          <w:szCs w:val="24"/>
        </w:rPr>
        <w:t xml:space="preserve"> wyprzedzeniem lub nat</w:t>
      </w:r>
      <w:r w:rsidR="00E34520">
        <w:rPr>
          <w:rFonts w:ascii="Arial" w:hAnsi="Arial" w:cs="Arial"/>
          <w:sz w:val="24"/>
          <w:szCs w:val="24"/>
        </w:rPr>
        <w:t xml:space="preserve">ychmiast w nagłych przypadkach, </w:t>
      </w:r>
      <w:r w:rsidRPr="000B7B56">
        <w:rPr>
          <w:rFonts w:ascii="Arial" w:hAnsi="Arial" w:cs="Arial"/>
          <w:sz w:val="24"/>
          <w:szCs w:val="24"/>
        </w:rPr>
        <w:t xml:space="preserve">załączając do powiadomienia potwierdzone za zgodność </w:t>
      </w:r>
      <w:r w:rsidR="00E34520">
        <w:rPr>
          <w:rFonts w:ascii="Arial" w:hAnsi="Arial" w:cs="Arial"/>
          <w:sz w:val="24"/>
          <w:szCs w:val="24"/>
        </w:rPr>
        <w:t xml:space="preserve">kserokopie: legitymacji </w:t>
      </w:r>
      <w:r w:rsidRPr="000B7B56">
        <w:rPr>
          <w:rFonts w:ascii="Arial" w:hAnsi="Arial" w:cs="Arial"/>
          <w:sz w:val="24"/>
          <w:szCs w:val="24"/>
        </w:rPr>
        <w:t xml:space="preserve">kwalifikowanego pracownika zabezpieczenia technicznego, </w:t>
      </w:r>
      <w:r>
        <w:rPr>
          <w:rFonts w:ascii="Arial" w:hAnsi="Arial" w:cs="Arial"/>
          <w:sz w:val="24"/>
          <w:szCs w:val="24"/>
        </w:rPr>
        <w:t xml:space="preserve">legitymacji pracownika ochrony fizycznej, </w:t>
      </w:r>
      <w:r w:rsidRPr="000B7B56">
        <w:rPr>
          <w:rFonts w:ascii="Arial" w:hAnsi="Arial" w:cs="Arial"/>
          <w:sz w:val="24"/>
          <w:szCs w:val="24"/>
        </w:rPr>
        <w:t>poświadczenia bezpieczeństwa osobowego</w:t>
      </w:r>
      <w:r w:rsidR="00E34520" w:rsidRPr="000B7B56">
        <w:rPr>
          <w:rFonts w:ascii="Arial" w:hAnsi="Arial" w:cs="Arial"/>
          <w:sz w:val="24"/>
          <w:szCs w:val="24"/>
        </w:rPr>
        <w:t xml:space="preserve"> lub pisemne</w:t>
      </w:r>
      <w:r w:rsidR="00E34520">
        <w:rPr>
          <w:rFonts w:ascii="Arial" w:hAnsi="Arial" w:cs="Arial"/>
          <w:sz w:val="24"/>
          <w:szCs w:val="24"/>
        </w:rPr>
        <w:t>go upoważnienia</w:t>
      </w:r>
      <w:r w:rsidR="00E34520" w:rsidRPr="000B7B56">
        <w:rPr>
          <w:rFonts w:ascii="Arial" w:hAnsi="Arial" w:cs="Arial"/>
          <w:sz w:val="24"/>
          <w:szCs w:val="24"/>
        </w:rPr>
        <w:t xml:space="preserve"> wydane</w:t>
      </w:r>
      <w:r w:rsidR="00E34520">
        <w:rPr>
          <w:rFonts w:ascii="Arial" w:hAnsi="Arial" w:cs="Arial"/>
          <w:sz w:val="24"/>
          <w:szCs w:val="24"/>
        </w:rPr>
        <w:t>go</w:t>
      </w:r>
      <w:r w:rsidR="00E34520" w:rsidRPr="000B7B56">
        <w:rPr>
          <w:rFonts w:ascii="Arial" w:hAnsi="Arial" w:cs="Arial"/>
          <w:sz w:val="24"/>
          <w:szCs w:val="24"/>
        </w:rPr>
        <w:t xml:space="preserve"> na podstawie art. 21 ust.4 pkt.1 ustawy </w:t>
      </w:r>
      <w:r w:rsidR="00E34520">
        <w:rPr>
          <w:rFonts w:ascii="Arial" w:hAnsi="Arial" w:cs="Arial"/>
          <w:sz w:val="24"/>
          <w:szCs w:val="24"/>
        </w:rPr>
        <w:t xml:space="preserve">oraz zaświadczenia </w:t>
      </w:r>
      <w:r w:rsidRPr="000B7B56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odbyciu szkolenia</w:t>
      </w:r>
      <w:r w:rsidRPr="000B7B56">
        <w:rPr>
          <w:rFonts w:ascii="Arial" w:hAnsi="Arial" w:cs="Arial"/>
          <w:sz w:val="24"/>
          <w:szCs w:val="24"/>
        </w:rPr>
        <w:t xml:space="preserve"> w zakresie ochrony informacji niejawnych.</w:t>
      </w:r>
    </w:p>
    <w:p w14:paraId="0DDFC1CC" w14:textId="77777777" w:rsidR="00F50866" w:rsidRDefault="00F50866" w:rsidP="003C2691">
      <w:pPr>
        <w:widowControl w:val="0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B7B56">
        <w:rPr>
          <w:rFonts w:ascii="Arial" w:hAnsi="Arial" w:cs="Arial"/>
          <w:bCs/>
          <w:sz w:val="24"/>
          <w:szCs w:val="24"/>
          <w:lang w:eastAsia="ar-SA"/>
        </w:rPr>
        <w:t>Pracownicy skierowani do realizacji zamówienia zobowiązani są wykonywać swoją pracę samodzielnie, bez uprawnienia do wprowadzania w ramach zastępstwa do ochranianego obiektu osób trzecich.</w:t>
      </w:r>
    </w:p>
    <w:p w14:paraId="5C1A589E" w14:textId="77777777" w:rsidR="000B7B56" w:rsidRPr="00051D6B" w:rsidRDefault="000B7B56" w:rsidP="003C2691">
      <w:pPr>
        <w:pStyle w:val="Akapitzlist"/>
        <w:widowControl w:val="0"/>
        <w:numPr>
          <w:ilvl w:val="0"/>
          <w:numId w:val="1"/>
        </w:numPr>
        <w:spacing w:after="0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051D6B">
        <w:rPr>
          <w:rFonts w:ascii="Arial" w:hAnsi="Arial" w:cs="Arial"/>
          <w:sz w:val="24"/>
          <w:szCs w:val="24"/>
        </w:rPr>
        <w:t>Wymagania w zakresie zabezpieczenia informacji i materiałów podczas realizacji umowy:</w:t>
      </w:r>
    </w:p>
    <w:p w14:paraId="79C6975C" w14:textId="77777777" w:rsidR="000B7B56" w:rsidRPr="000B7B56" w:rsidRDefault="000B7B56" w:rsidP="003C2691">
      <w:pPr>
        <w:pStyle w:val="Akapitzlist"/>
        <w:widowControl w:val="0"/>
        <w:numPr>
          <w:ilvl w:val="0"/>
          <w:numId w:val="10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lastRenderedPageBreak/>
        <w:t xml:space="preserve">Prace związane z dostępem do informacji niejawnych realizowane w siedzibie Wykonawcy, winny być prowadzone w </w:t>
      </w:r>
      <w:r w:rsidR="00202FD1">
        <w:rPr>
          <w:rFonts w:ascii="Arial" w:hAnsi="Arial" w:cs="Arial"/>
          <w:sz w:val="24"/>
          <w:szCs w:val="24"/>
        </w:rPr>
        <w:t>oparciu o i</w:t>
      </w:r>
      <w:r w:rsidR="00D85C68" w:rsidRPr="00D85C68">
        <w:rPr>
          <w:rFonts w:ascii="Arial" w:hAnsi="Arial" w:cs="Arial"/>
          <w:sz w:val="24"/>
          <w:szCs w:val="24"/>
        </w:rPr>
        <w:t xml:space="preserve">nstrukcję dotyczącą sposobu i trybu przetwarzania informacji niejawnych </w:t>
      </w:r>
      <w:r w:rsidR="00CA2E8E">
        <w:rPr>
          <w:rFonts w:ascii="Arial" w:hAnsi="Arial" w:cs="Arial"/>
          <w:sz w:val="24"/>
          <w:szCs w:val="24"/>
        </w:rPr>
        <w:t xml:space="preserve">             </w:t>
      </w:r>
      <w:r w:rsidR="00D85C68" w:rsidRPr="00D85C68">
        <w:rPr>
          <w:rFonts w:ascii="Arial" w:hAnsi="Arial" w:cs="Arial"/>
          <w:sz w:val="24"/>
          <w:szCs w:val="24"/>
        </w:rPr>
        <w:t>o klauzuli „Zastrzeżone” oraz zakresu i warunków stosowania środków bezpieczeństwa fizycznego w celu ich ochrony</w:t>
      </w:r>
      <w:r w:rsidR="00CB486D">
        <w:rPr>
          <w:rFonts w:ascii="Arial" w:hAnsi="Arial" w:cs="Arial"/>
          <w:sz w:val="24"/>
          <w:szCs w:val="24"/>
        </w:rPr>
        <w:t>,</w:t>
      </w:r>
      <w:r w:rsidR="00CB486D" w:rsidRPr="00CB486D">
        <w:rPr>
          <w:rFonts w:ascii="Arial" w:hAnsi="Arial" w:cs="Arial"/>
          <w:sz w:val="24"/>
          <w:szCs w:val="24"/>
        </w:rPr>
        <w:t xml:space="preserve"> </w:t>
      </w:r>
      <w:r w:rsidR="009F084F">
        <w:rPr>
          <w:rFonts w:ascii="Arial" w:hAnsi="Arial" w:cs="Arial"/>
          <w:sz w:val="24"/>
          <w:szCs w:val="24"/>
        </w:rPr>
        <w:t>opracowaną</w:t>
      </w:r>
      <w:r w:rsidR="009F084F" w:rsidRPr="00215135">
        <w:rPr>
          <w:rFonts w:ascii="Arial" w:hAnsi="Arial" w:cs="Arial"/>
          <w:sz w:val="24"/>
          <w:szCs w:val="24"/>
        </w:rPr>
        <w:t xml:space="preserve"> </w:t>
      </w:r>
      <w:r w:rsidR="00CB486D" w:rsidRPr="00215135">
        <w:rPr>
          <w:rFonts w:ascii="Arial" w:hAnsi="Arial" w:cs="Arial"/>
          <w:sz w:val="24"/>
          <w:szCs w:val="24"/>
        </w:rPr>
        <w:t xml:space="preserve">zgodnie </w:t>
      </w:r>
      <w:r w:rsidR="009F084F">
        <w:rPr>
          <w:rFonts w:ascii="Arial" w:hAnsi="Arial" w:cs="Arial"/>
          <w:sz w:val="24"/>
          <w:szCs w:val="24"/>
        </w:rPr>
        <w:t xml:space="preserve">         </w:t>
      </w:r>
      <w:r w:rsidR="00CB486D" w:rsidRPr="00215135">
        <w:rPr>
          <w:rFonts w:ascii="Arial" w:hAnsi="Arial" w:cs="Arial"/>
          <w:sz w:val="24"/>
          <w:szCs w:val="24"/>
        </w:rPr>
        <w:t>z art. 43 ust. 5 UOIN</w:t>
      </w:r>
      <w:r w:rsidR="00CB486D">
        <w:rPr>
          <w:rFonts w:ascii="Arial" w:hAnsi="Arial" w:cs="Arial"/>
          <w:sz w:val="24"/>
          <w:szCs w:val="24"/>
        </w:rPr>
        <w:t>,</w:t>
      </w:r>
    </w:p>
    <w:p w14:paraId="52A9AF30" w14:textId="77777777" w:rsidR="000B7B56" w:rsidRDefault="000B7B56" w:rsidP="003C2691">
      <w:pPr>
        <w:pStyle w:val="Akapitzlist"/>
        <w:widowControl w:val="0"/>
        <w:numPr>
          <w:ilvl w:val="0"/>
          <w:numId w:val="10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t>Systemy teleinformatyczne Wykonawcy wyko</w:t>
      </w:r>
      <w:r w:rsidR="00AF21D5">
        <w:rPr>
          <w:rFonts w:ascii="Arial" w:hAnsi="Arial" w:cs="Arial"/>
          <w:sz w:val="24"/>
          <w:szCs w:val="24"/>
        </w:rPr>
        <w:t xml:space="preserve">rzystywane do prac związanych </w:t>
      </w:r>
      <w:r w:rsidRPr="000B7B56">
        <w:rPr>
          <w:rFonts w:ascii="Arial" w:hAnsi="Arial" w:cs="Arial"/>
          <w:sz w:val="24"/>
          <w:szCs w:val="24"/>
        </w:rPr>
        <w:t>z wykonaniem zadań wynikających z przedmiotu umowy muszą spełniać wymagania określone w :</w:t>
      </w:r>
    </w:p>
    <w:p w14:paraId="52B2AD90" w14:textId="77777777" w:rsidR="00B04B02" w:rsidRDefault="000B7B56" w:rsidP="003C2691">
      <w:pPr>
        <w:pStyle w:val="Akapitzlist"/>
        <w:widowControl w:val="0"/>
        <w:numPr>
          <w:ilvl w:val="0"/>
          <w:numId w:val="11"/>
        </w:numPr>
        <w:suppressAutoHyphens/>
        <w:spacing w:after="0"/>
        <w:ind w:left="141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B04B02">
        <w:rPr>
          <w:rFonts w:ascii="Arial" w:hAnsi="Arial" w:cs="Arial"/>
          <w:sz w:val="24"/>
          <w:szCs w:val="24"/>
        </w:rPr>
        <w:t>ustawie z dnia 5 sierpnia 2010</w:t>
      </w:r>
      <w:r w:rsidR="00C750AB">
        <w:rPr>
          <w:rFonts w:ascii="Arial" w:hAnsi="Arial" w:cs="Arial"/>
          <w:sz w:val="24"/>
          <w:szCs w:val="24"/>
        </w:rPr>
        <w:t xml:space="preserve"> </w:t>
      </w:r>
      <w:r w:rsidRPr="00B04B02">
        <w:rPr>
          <w:rFonts w:ascii="Arial" w:hAnsi="Arial" w:cs="Arial"/>
          <w:sz w:val="24"/>
          <w:szCs w:val="24"/>
        </w:rPr>
        <w:t>r. o ochronie informacji niejawnych (rozdzia</w:t>
      </w:r>
      <w:r w:rsidR="00F44CBF">
        <w:rPr>
          <w:rFonts w:ascii="Arial" w:hAnsi="Arial" w:cs="Arial"/>
          <w:sz w:val="24"/>
          <w:szCs w:val="24"/>
        </w:rPr>
        <w:t>ł</w:t>
      </w:r>
      <w:r w:rsidRPr="00B04B02">
        <w:rPr>
          <w:rFonts w:ascii="Arial" w:hAnsi="Arial" w:cs="Arial"/>
          <w:sz w:val="24"/>
          <w:szCs w:val="24"/>
        </w:rPr>
        <w:t xml:space="preserve"> 8</w:t>
      </w:r>
      <w:r w:rsidR="00F44CBF">
        <w:rPr>
          <w:rFonts w:ascii="Arial" w:hAnsi="Arial" w:cs="Arial"/>
          <w:sz w:val="24"/>
          <w:szCs w:val="24"/>
        </w:rPr>
        <w:t>:</w:t>
      </w:r>
      <w:r w:rsidRPr="00B04B02">
        <w:rPr>
          <w:rFonts w:ascii="Arial" w:hAnsi="Arial" w:cs="Arial"/>
          <w:sz w:val="24"/>
          <w:szCs w:val="24"/>
        </w:rPr>
        <w:t xml:space="preserve"> be</w:t>
      </w:r>
      <w:r w:rsidR="00B04B02">
        <w:rPr>
          <w:rFonts w:ascii="Arial" w:hAnsi="Arial" w:cs="Arial"/>
          <w:sz w:val="24"/>
          <w:szCs w:val="24"/>
        </w:rPr>
        <w:t>zpieczeń</w:t>
      </w:r>
      <w:r w:rsidR="00290108">
        <w:rPr>
          <w:rFonts w:ascii="Arial" w:hAnsi="Arial" w:cs="Arial"/>
          <w:sz w:val="24"/>
          <w:szCs w:val="24"/>
        </w:rPr>
        <w:t>stwo teleinformatyczne),</w:t>
      </w:r>
    </w:p>
    <w:p w14:paraId="2BB94115" w14:textId="77777777" w:rsidR="000B7B56" w:rsidRDefault="000B7B56" w:rsidP="003C2691">
      <w:pPr>
        <w:pStyle w:val="Akapitzlist"/>
        <w:widowControl w:val="0"/>
        <w:numPr>
          <w:ilvl w:val="0"/>
          <w:numId w:val="11"/>
        </w:numPr>
        <w:suppressAutoHyphens/>
        <w:spacing w:after="0"/>
        <w:ind w:left="141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B04B02">
        <w:rPr>
          <w:rFonts w:ascii="Arial" w:hAnsi="Arial" w:cs="Arial"/>
          <w:sz w:val="24"/>
          <w:szCs w:val="24"/>
        </w:rPr>
        <w:t>rozporządzeniu Prezesa Rady Ministrów z dnia 20 lipca 2011</w:t>
      </w:r>
      <w:r w:rsidR="006146BD">
        <w:rPr>
          <w:rFonts w:ascii="Arial" w:hAnsi="Arial" w:cs="Arial"/>
          <w:sz w:val="24"/>
          <w:szCs w:val="24"/>
        </w:rPr>
        <w:t xml:space="preserve"> </w:t>
      </w:r>
      <w:r w:rsidRPr="00B04B02">
        <w:rPr>
          <w:rFonts w:ascii="Arial" w:hAnsi="Arial" w:cs="Arial"/>
          <w:sz w:val="24"/>
          <w:szCs w:val="24"/>
        </w:rPr>
        <w:t xml:space="preserve">r. w sprawie podstawowych wymagań w zakresie bezpieczeństwa </w:t>
      </w:r>
      <w:r w:rsidR="00AF21D5" w:rsidRPr="00B04B02">
        <w:rPr>
          <w:rFonts w:ascii="Arial" w:hAnsi="Arial" w:cs="Arial"/>
          <w:sz w:val="24"/>
          <w:szCs w:val="24"/>
        </w:rPr>
        <w:t>teleinformatycznego</w:t>
      </w:r>
      <w:r w:rsidR="00C750AB">
        <w:rPr>
          <w:rFonts w:ascii="Arial" w:hAnsi="Arial" w:cs="Arial"/>
          <w:sz w:val="24"/>
          <w:szCs w:val="24"/>
        </w:rPr>
        <w:t xml:space="preserve"> </w:t>
      </w:r>
      <w:r w:rsidR="00215135">
        <w:rPr>
          <w:rFonts w:ascii="Arial" w:hAnsi="Arial" w:cs="Arial"/>
          <w:sz w:val="24"/>
          <w:szCs w:val="24"/>
        </w:rPr>
        <w:t>(Dz.</w:t>
      </w:r>
      <w:r w:rsidRPr="00B04B02">
        <w:rPr>
          <w:rFonts w:ascii="Arial" w:hAnsi="Arial" w:cs="Arial"/>
          <w:sz w:val="24"/>
          <w:szCs w:val="24"/>
        </w:rPr>
        <w:t>U. z 2011</w:t>
      </w:r>
      <w:r w:rsidR="006146BD">
        <w:rPr>
          <w:rFonts w:ascii="Arial" w:hAnsi="Arial" w:cs="Arial"/>
          <w:sz w:val="24"/>
          <w:szCs w:val="24"/>
        </w:rPr>
        <w:t xml:space="preserve"> </w:t>
      </w:r>
      <w:r w:rsidR="00C750AB">
        <w:rPr>
          <w:rFonts w:ascii="Arial" w:hAnsi="Arial" w:cs="Arial"/>
          <w:sz w:val="24"/>
          <w:szCs w:val="24"/>
        </w:rPr>
        <w:t>r. nr 159</w:t>
      </w:r>
      <w:r w:rsidRPr="00B04B02">
        <w:rPr>
          <w:rFonts w:ascii="Arial" w:hAnsi="Arial" w:cs="Arial"/>
          <w:sz w:val="24"/>
          <w:szCs w:val="24"/>
        </w:rPr>
        <w:t xml:space="preserve"> poz.</w:t>
      </w:r>
      <w:r w:rsidR="00C1607D">
        <w:rPr>
          <w:rFonts w:ascii="Arial" w:hAnsi="Arial" w:cs="Arial"/>
          <w:sz w:val="24"/>
          <w:szCs w:val="24"/>
        </w:rPr>
        <w:t xml:space="preserve"> </w:t>
      </w:r>
      <w:r w:rsidR="00290108">
        <w:rPr>
          <w:rFonts w:ascii="Arial" w:hAnsi="Arial" w:cs="Arial"/>
          <w:sz w:val="24"/>
          <w:szCs w:val="24"/>
        </w:rPr>
        <w:t>948);</w:t>
      </w:r>
    </w:p>
    <w:p w14:paraId="7D029F50" w14:textId="77777777" w:rsidR="000B7B56" w:rsidRDefault="000B7B56" w:rsidP="003C2691">
      <w:pPr>
        <w:pStyle w:val="Akapitzlist"/>
        <w:widowControl w:val="0"/>
        <w:numPr>
          <w:ilvl w:val="0"/>
          <w:numId w:val="11"/>
        </w:numPr>
        <w:suppressAutoHyphens/>
        <w:spacing w:after="0"/>
        <w:ind w:left="141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t>rozporządzeniu Rady Ministrów z dnia 29 maja 2012r. w sprawie środków bezpieczeństwa fizycznego stosowanych do zabezpiecz</w:t>
      </w:r>
      <w:r w:rsidR="00C750AB">
        <w:rPr>
          <w:rFonts w:ascii="Arial" w:hAnsi="Arial" w:cs="Arial"/>
          <w:sz w:val="24"/>
          <w:szCs w:val="24"/>
        </w:rPr>
        <w:t>enia informacji niejawnych (Dz.</w:t>
      </w:r>
      <w:r w:rsidRPr="000B7B56">
        <w:rPr>
          <w:rFonts w:ascii="Arial" w:hAnsi="Arial" w:cs="Arial"/>
          <w:sz w:val="24"/>
          <w:szCs w:val="24"/>
        </w:rPr>
        <w:t>U. z 2012</w:t>
      </w:r>
      <w:r w:rsidR="00C750AB">
        <w:rPr>
          <w:rFonts w:ascii="Arial" w:hAnsi="Arial" w:cs="Arial"/>
          <w:sz w:val="24"/>
          <w:szCs w:val="24"/>
        </w:rPr>
        <w:t xml:space="preserve"> </w:t>
      </w:r>
      <w:r w:rsidRPr="000B7B56">
        <w:rPr>
          <w:rFonts w:ascii="Arial" w:hAnsi="Arial" w:cs="Arial"/>
          <w:sz w:val="24"/>
          <w:szCs w:val="24"/>
        </w:rPr>
        <w:t>r. poz.683</w:t>
      </w:r>
      <w:r w:rsidR="00C013B4">
        <w:rPr>
          <w:rFonts w:ascii="Arial" w:hAnsi="Arial" w:cs="Arial"/>
          <w:sz w:val="24"/>
          <w:szCs w:val="24"/>
        </w:rPr>
        <w:t xml:space="preserve"> </w:t>
      </w:r>
      <w:r w:rsidR="005124DC">
        <w:rPr>
          <w:rFonts w:ascii="Arial" w:hAnsi="Arial" w:cs="Arial"/>
          <w:sz w:val="24"/>
          <w:szCs w:val="24"/>
        </w:rPr>
        <w:t xml:space="preserve">         </w:t>
      </w:r>
      <w:r w:rsidR="00C013B4">
        <w:rPr>
          <w:rFonts w:ascii="Arial" w:hAnsi="Arial" w:cs="Arial"/>
          <w:sz w:val="24"/>
          <w:szCs w:val="24"/>
        </w:rPr>
        <w:t>z późn. zm.</w:t>
      </w:r>
      <w:r w:rsidRPr="000B7B56">
        <w:rPr>
          <w:rFonts w:ascii="Arial" w:hAnsi="Arial" w:cs="Arial"/>
          <w:sz w:val="24"/>
          <w:szCs w:val="24"/>
        </w:rPr>
        <w:t>).</w:t>
      </w:r>
    </w:p>
    <w:p w14:paraId="68A6B459" w14:textId="77777777" w:rsidR="000B7B56" w:rsidRDefault="000B7B56" w:rsidP="003C2691">
      <w:pPr>
        <w:pStyle w:val="Akapitzlist"/>
        <w:widowControl w:val="0"/>
        <w:numPr>
          <w:ilvl w:val="0"/>
          <w:numId w:val="12"/>
        </w:numPr>
        <w:suppressAutoHyphens/>
        <w:spacing w:after="0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t>Oznaczenia wykonanych materiałów należy dokonać zgodnie</w:t>
      </w:r>
      <w:r w:rsidRPr="000B7B56">
        <w:rPr>
          <w:rFonts w:ascii="Arial" w:hAnsi="Arial" w:cs="Arial"/>
          <w:sz w:val="24"/>
          <w:szCs w:val="24"/>
        </w:rPr>
        <w:br/>
        <w:t>z rozporz</w:t>
      </w:r>
      <w:r w:rsidR="00B04B02">
        <w:rPr>
          <w:rFonts w:ascii="Arial" w:hAnsi="Arial" w:cs="Arial"/>
          <w:sz w:val="24"/>
          <w:szCs w:val="24"/>
        </w:rPr>
        <w:t>ądzeniem Prezesa Rady Ministrów</w:t>
      </w:r>
      <w:r w:rsidRPr="000B7B56">
        <w:rPr>
          <w:rFonts w:ascii="Arial" w:hAnsi="Arial" w:cs="Arial"/>
          <w:sz w:val="24"/>
          <w:szCs w:val="24"/>
        </w:rPr>
        <w:t xml:space="preserve"> z dnia 22 grudnia 2011</w:t>
      </w:r>
      <w:r w:rsidR="00C750AB">
        <w:rPr>
          <w:rFonts w:ascii="Arial" w:hAnsi="Arial" w:cs="Arial"/>
          <w:sz w:val="24"/>
          <w:szCs w:val="24"/>
        </w:rPr>
        <w:t xml:space="preserve"> </w:t>
      </w:r>
      <w:r w:rsidRPr="000B7B56">
        <w:rPr>
          <w:rFonts w:ascii="Arial" w:hAnsi="Arial" w:cs="Arial"/>
          <w:sz w:val="24"/>
          <w:szCs w:val="24"/>
        </w:rPr>
        <w:t xml:space="preserve">r. </w:t>
      </w:r>
      <w:r w:rsidR="00AF21D5">
        <w:rPr>
          <w:rFonts w:ascii="Arial" w:hAnsi="Arial" w:cs="Arial"/>
          <w:sz w:val="24"/>
          <w:szCs w:val="24"/>
        </w:rPr>
        <w:br/>
      </w:r>
      <w:r w:rsidRPr="000B7B56">
        <w:rPr>
          <w:rFonts w:ascii="Arial" w:hAnsi="Arial" w:cs="Arial"/>
          <w:sz w:val="24"/>
          <w:szCs w:val="24"/>
        </w:rPr>
        <w:t>w sprawie sposobu oznaczania materiałów i umieszc</w:t>
      </w:r>
      <w:r w:rsidR="00AF21D5">
        <w:rPr>
          <w:rFonts w:ascii="Arial" w:hAnsi="Arial" w:cs="Arial"/>
          <w:sz w:val="24"/>
          <w:szCs w:val="24"/>
        </w:rPr>
        <w:t xml:space="preserve">zania na nich klauzul tajności </w:t>
      </w:r>
      <w:r w:rsidRPr="000B7B56">
        <w:rPr>
          <w:rFonts w:ascii="Arial" w:hAnsi="Arial" w:cs="Arial"/>
          <w:sz w:val="24"/>
          <w:szCs w:val="24"/>
        </w:rPr>
        <w:t>(Dz.U. z 2011</w:t>
      </w:r>
      <w:r w:rsidR="00C750AB">
        <w:rPr>
          <w:rFonts w:ascii="Arial" w:hAnsi="Arial" w:cs="Arial"/>
          <w:sz w:val="24"/>
          <w:szCs w:val="24"/>
        </w:rPr>
        <w:t xml:space="preserve"> r. nr 288</w:t>
      </w:r>
      <w:r w:rsidRPr="000B7B56">
        <w:rPr>
          <w:rFonts w:ascii="Arial" w:hAnsi="Arial" w:cs="Arial"/>
          <w:sz w:val="24"/>
          <w:szCs w:val="24"/>
        </w:rPr>
        <w:t xml:space="preserve"> poz.1692).</w:t>
      </w:r>
    </w:p>
    <w:p w14:paraId="5E61B6F0" w14:textId="77777777" w:rsidR="000B7B56" w:rsidRDefault="000B7B56" w:rsidP="003C2691">
      <w:pPr>
        <w:pStyle w:val="Akapitzlist"/>
        <w:widowControl w:val="0"/>
        <w:numPr>
          <w:ilvl w:val="0"/>
          <w:numId w:val="12"/>
        </w:numPr>
        <w:suppressAutoHyphens/>
        <w:spacing w:after="0"/>
        <w:ind w:left="1134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t xml:space="preserve">Sporządzenie kopii materiału niejawnego może </w:t>
      </w:r>
      <w:r w:rsidR="00A06585">
        <w:rPr>
          <w:rFonts w:ascii="Arial" w:hAnsi="Arial" w:cs="Arial"/>
          <w:sz w:val="24"/>
          <w:szCs w:val="24"/>
        </w:rPr>
        <w:t>nastąpić za pisemną zgodą Zamawiającego.</w:t>
      </w:r>
      <w:r w:rsidRPr="000B7B56">
        <w:rPr>
          <w:rFonts w:ascii="Arial" w:hAnsi="Arial" w:cs="Arial"/>
          <w:sz w:val="24"/>
          <w:szCs w:val="24"/>
        </w:rPr>
        <w:t xml:space="preserve"> Sporządzone kopie podlegają ewidencji </w:t>
      </w:r>
      <w:r w:rsidR="00A06585">
        <w:rPr>
          <w:rFonts w:ascii="Arial" w:hAnsi="Arial" w:cs="Arial"/>
          <w:sz w:val="24"/>
          <w:szCs w:val="24"/>
        </w:rPr>
        <w:t xml:space="preserve">                   </w:t>
      </w:r>
      <w:r w:rsidRPr="000B7B56">
        <w:rPr>
          <w:rFonts w:ascii="Arial" w:hAnsi="Arial" w:cs="Arial"/>
          <w:sz w:val="24"/>
          <w:szCs w:val="24"/>
        </w:rPr>
        <w:t xml:space="preserve">na zasadach określonych w rozporządzeniu Prezesa Rady Ministrów </w:t>
      </w:r>
      <w:r w:rsidR="00A06585">
        <w:rPr>
          <w:rFonts w:ascii="Arial" w:hAnsi="Arial" w:cs="Arial"/>
          <w:sz w:val="24"/>
          <w:szCs w:val="24"/>
        </w:rPr>
        <w:t xml:space="preserve">        </w:t>
      </w:r>
      <w:r w:rsidRPr="000B7B56">
        <w:rPr>
          <w:rFonts w:ascii="Arial" w:hAnsi="Arial" w:cs="Arial"/>
          <w:sz w:val="24"/>
          <w:szCs w:val="24"/>
        </w:rPr>
        <w:t>z dnia 22 grudnia 2011</w:t>
      </w:r>
      <w:r w:rsidR="00E10C88">
        <w:rPr>
          <w:rFonts w:ascii="Arial" w:hAnsi="Arial" w:cs="Arial"/>
          <w:sz w:val="24"/>
          <w:szCs w:val="24"/>
        </w:rPr>
        <w:t xml:space="preserve"> </w:t>
      </w:r>
      <w:r w:rsidRPr="000B7B56">
        <w:rPr>
          <w:rFonts w:ascii="Arial" w:hAnsi="Arial" w:cs="Arial"/>
          <w:sz w:val="24"/>
          <w:szCs w:val="24"/>
        </w:rPr>
        <w:t xml:space="preserve">r. w sprawie sposobu oznaczania materiałów </w:t>
      </w:r>
      <w:r w:rsidR="00A62D1D">
        <w:rPr>
          <w:rFonts w:ascii="Arial" w:hAnsi="Arial" w:cs="Arial"/>
          <w:sz w:val="24"/>
          <w:szCs w:val="24"/>
        </w:rPr>
        <w:t xml:space="preserve">           </w:t>
      </w:r>
      <w:r w:rsidRPr="000B7B56">
        <w:rPr>
          <w:rFonts w:ascii="Arial" w:hAnsi="Arial" w:cs="Arial"/>
          <w:sz w:val="24"/>
          <w:szCs w:val="24"/>
        </w:rPr>
        <w:t xml:space="preserve">i umieszczania na nich klauzul tajności </w:t>
      </w:r>
      <w:r w:rsidR="008C3ABE">
        <w:rPr>
          <w:rFonts w:ascii="Arial" w:hAnsi="Arial" w:cs="Arial"/>
          <w:sz w:val="24"/>
          <w:szCs w:val="24"/>
        </w:rPr>
        <w:t>(Dz.</w:t>
      </w:r>
      <w:r w:rsidR="006146BD">
        <w:rPr>
          <w:rFonts w:ascii="Arial" w:hAnsi="Arial" w:cs="Arial"/>
          <w:sz w:val="24"/>
          <w:szCs w:val="24"/>
        </w:rPr>
        <w:t>U. z 2011</w:t>
      </w:r>
      <w:r w:rsidR="00E10C88">
        <w:rPr>
          <w:rFonts w:ascii="Arial" w:hAnsi="Arial" w:cs="Arial"/>
          <w:sz w:val="24"/>
          <w:szCs w:val="24"/>
        </w:rPr>
        <w:t xml:space="preserve"> </w:t>
      </w:r>
      <w:r w:rsidR="006146BD">
        <w:rPr>
          <w:rFonts w:ascii="Arial" w:hAnsi="Arial" w:cs="Arial"/>
          <w:sz w:val="24"/>
          <w:szCs w:val="24"/>
        </w:rPr>
        <w:t>r. nr 288</w:t>
      </w:r>
      <w:r w:rsidRPr="000B7B56">
        <w:rPr>
          <w:rFonts w:ascii="Arial" w:hAnsi="Arial" w:cs="Arial"/>
          <w:sz w:val="24"/>
          <w:szCs w:val="24"/>
        </w:rPr>
        <w:t xml:space="preserve"> poz.1692).</w:t>
      </w:r>
    </w:p>
    <w:p w14:paraId="65B3F1A6" w14:textId="77777777" w:rsidR="00182F6A" w:rsidRDefault="000B7B56" w:rsidP="003C2691">
      <w:pPr>
        <w:widowControl w:val="0"/>
        <w:numPr>
          <w:ilvl w:val="0"/>
          <w:numId w:val="13"/>
        </w:numPr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182F6A">
        <w:rPr>
          <w:rFonts w:ascii="Arial" w:hAnsi="Arial" w:cs="Arial"/>
          <w:sz w:val="24"/>
          <w:szCs w:val="24"/>
        </w:rPr>
        <w:t xml:space="preserve">Wszystkie przekazane materiały przez Wykonawcę </w:t>
      </w:r>
      <w:r w:rsidR="00A06585" w:rsidRPr="00182F6A">
        <w:rPr>
          <w:rFonts w:ascii="Arial" w:hAnsi="Arial" w:cs="Arial"/>
          <w:sz w:val="24"/>
          <w:szCs w:val="24"/>
        </w:rPr>
        <w:t xml:space="preserve">po ich wykorzystaniu </w:t>
      </w:r>
      <w:r w:rsidRPr="00182F6A">
        <w:rPr>
          <w:rFonts w:ascii="Arial" w:hAnsi="Arial" w:cs="Arial"/>
          <w:sz w:val="24"/>
          <w:szCs w:val="24"/>
        </w:rPr>
        <w:t xml:space="preserve">muszą być </w:t>
      </w:r>
      <w:r w:rsidR="00182F6A" w:rsidRPr="00182F6A">
        <w:rPr>
          <w:rFonts w:ascii="Arial" w:hAnsi="Arial" w:cs="Arial"/>
          <w:sz w:val="24"/>
          <w:szCs w:val="24"/>
        </w:rPr>
        <w:t xml:space="preserve">niezwłocznie </w:t>
      </w:r>
      <w:r w:rsidRPr="00182F6A">
        <w:rPr>
          <w:rFonts w:ascii="Arial" w:hAnsi="Arial" w:cs="Arial"/>
          <w:sz w:val="24"/>
          <w:szCs w:val="24"/>
        </w:rPr>
        <w:t>zwrócone Zamawiającemu</w:t>
      </w:r>
      <w:r w:rsidR="004E4491">
        <w:rPr>
          <w:rFonts w:ascii="Arial" w:hAnsi="Arial" w:cs="Arial"/>
          <w:sz w:val="24"/>
          <w:szCs w:val="24"/>
        </w:rPr>
        <w:t xml:space="preserve"> (</w:t>
      </w:r>
      <w:r w:rsidR="004E4491" w:rsidRPr="004E4491">
        <w:rPr>
          <w:rFonts w:ascii="Arial" w:hAnsi="Arial" w:cs="Arial"/>
          <w:i/>
          <w:sz w:val="24"/>
          <w:szCs w:val="24"/>
        </w:rPr>
        <w:t xml:space="preserve">Dowódcy JW </w:t>
      </w:r>
      <w:r w:rsidR="00A62D1D">
        <w:rPr>
          <w:rFonts w:ascii="Arial" w:hAnsi="Arial" w:cs="Arial"/>
          <w:i/>
          <w:sz w:val="24"/>
          <w:szCs w:val="24"/>
        </w:rPr>
        <w:t>n</w:t>
      </w:r>
      <w:r w:rsidR="004E4491" w:rsidRPr="004E4491">
        <w:rPr>
          <w:rFonts w:ascii="Arial" w:hAnsi="Arial" w:cs="Arial"/>
          <w:i/>
          <w:sz w:val="24"/>
          <w:szCs w:val="24"/>
        </w:rPr>
        <w:t>a rzecz której realizowana jest usługa)</w:t>
      </w:r>
      <w:r w:rsidRPr="004E4491">
        <w:rPr>
          <w:rFonts w:ascii="Arial" w:hAnsi="Arial" w:cs="Arial"/>
          <w:i/>
          <w:sz w:val="24"/>
          <w:szCs w:val="24"/>
        </w:rPr>
        <w:t xml:space="preserve">, </w:t>
      </w:r>
      <w:r w:rsidRPr="00182F6A">
        <w:rPr>
          <w:rFonts w:ascii="Arial" w:hAnsi="Arial" w:cs="Arial"/>
          <w:sz w:val="24"/>
          <w:szCs w:val="24"/>
        </w:rPr>
        <w:t xml:space="preserve">jednak nie później niż </w:t>
      </w:r>
      <w:r w:rsidR="00182F6A">
        <w:rPr>
          <w:rFonts w:ascii="Arial" w:hAnsi="Arial" w:cs="Arial"/>
          <w:sz w:val="24"/>
          <w:szCs w:val="24"/>
        </w:rPr>
        <w:t xml:space="preserve">w dniu </w:t>
      </w:r>
      <w:r w:rsidR="00A06585">
        <w:rPr>
          <w:rFonts w:ascii="Arial" w:hAnsi="Arial" w:cs="Arial"/>
          <w:sz w:val="24"/>
          <w:szCs w:val="24"/>
        </w:rPr>
        <w:t xml:space="preserve"> </w:t>
      </w:r>
      <w:r w:rsidR="00182F6A">
        <w:rPr>
          <w:rFonts w:ascii="Arial" w:hAnsi="Arial" w:cs="Arial"/>
          <w:sz w:val="24"/>
          <w:szCs w:val="24"/>
        </w:rPr>
        <w:t>zakończenia</w:t>
      </w:r>
      <w:r w:rsidRPr="00182F6A">
        <w:rPr>
          <w:rFonts w:ascii="Arial" w:hAnsi="Arial" w:cs="Arial"/>
          <w:sz w:val="24"/>
          <w:szCs w:val="24"/>
        </w:rPr>
        <w:t xml:space="preserve"> umowy</w:t>
      </w:r>
      <w:r w:rsidR="00F740CD">
        <w:rPr>
          <w:rFonts w:ascii="Arial" w:hAnsi="Arial" w:cs="Arial"/>
          <w:sz w:val="24"/>
          <w:szCs w:val="24"/>
        </w:rPr>
        <w:t xml:space="preserve"> </w:t>
      </w:r>
      <w:r w:rsidR="00A06585">
        <w:rPr>
          <w:rFonts w:ascii="Arial" w:hAnsi="Arial" w:cs="Arial"/>
          <w:sz w:val="24"/>
          <w:szCs w:val="24"/>
        </w:rPr>
        <w:t>albo</w:t>
      </w:r>
      <w:r w:rsidR="00F740CD">
        <w:rPr>
          <w:rFonts w:ascii="Arial" w:hAnsi="Arial" w:cs="Arial"/>
          <w:sz w:val="24"/>
          <w:szCs w:val="24"/>
        </w:rPr>
        <w:t xml:space="preserve"> niezwłocznie w przypadku odstąpienia </w:t>
      </w:r>
      <w:r w:rsidR="00F740CD" w:rsidRPr="00FD1CEF">
        <w:rPr>
          <w:rFonts w:ascii="Arial" w:hAnsi="Arial" w:cs="Arial"/>
          <w:sz w:val="24"/>
          <w:szCs w:val="24"/>
        </w:rPr>
        <w:t>od umowy przez którąkolwiek ze stron</w:t>
      </w:r>
      <w:r w:rsidR="00A06585">
        <w:rPr>
          <w:rFonts w:ascii="Arial" w:hAnsi="Arial" w:cs="Arial"/>
          <w:sz w:val="24"/>
          <w:szCs w:val="24"/>
        </w:rPr>
        <w:t xml:space="preserve">. Do wydawania </w:t>
      </w:r>
      <w:r w:rsidRPr="00182F6A">
        <w:rPr>
          <w:rFonts w:ascii="Arial" w:hAnsi="Arial" w:cs="Arial"/>
          <w:sz w:val="24"/>
          <w:szCs w:val="24"/>
        </w:rPr>
        <w:t xml:space="preserve">i przyjmowania materiałów </w:t>
      </w:r>
      <w:r w:rsidR="00A62D1D">
        <w:rPr>
          <w:rFonts w:ascii="Arial" w:hAnsi="Arial" w:cs="Arial"/>
          <w:sz w:val="24"/>
          <w:szCs w:val="24"/>
        </w:rPr>
        <w:t>niejawnych</w:t>
      </w:r>
      <w:r w:rsidR="00A06585">
        <w:rPr>
          <w:rFonts w:ascii="Arial" w:hAnsi="Arial" w:cs="Arial"/>
          <w:sz w:val="24"/>
          <w:szCs w:val="24"/>
        </w:rPr>
        <w:t xml:space="preserve"> w imieniu </w:t>
      </w:r>
      <w:r w:rsidRPr="00182F6A">
        <w:rPr>
          <w:rFonts w:ascii="Arial" w:hAnsi="Arial" w:cs="Arial"/>
          <w:sz w:val="24"/>
          <w:szCs w:val="24"/>
        </w:rPr>
        <w:t>Zamawiającego upoważniony jest personel Kancelarii Tajnej Zamawiającego</w:t>
      </w:r>
      <w:r w:rsidR="00A06585">
        <w:rPr>
          <w:rFonts w:ascii="Arial" w:hAnsi="Arial" w:cs="Arial"/>
          <w:sz w:val="24"/>
          <w:szCs w:val="24"/>
        </w:rPr>
        <w:t>. N</w:t>
      </w:r>
      <w:r w:rsidRPr="00182F6A">
        <w:rPr>
          <w:rFonts w:ascii="Arial" w:hAnsi="Arial" w:cs="Arial"/>
          <w:sz w:val="24"/>
          <w:szCs w:val="24"/>
        </w:rPr>
        <w:t>iszczenie mat</w:t>
      </w:r>
      <w:r w:rsidR="00A06585">
        <w:rPr>
          <w:rFonts w:ascii="Arial" w:hAnsi="Arial" w:cs="Arial"/>
          <w:sz w:val="24"/>
          <w:szCs w:val="24"/>
        </w:rPr>
        <w:t xml:space="preserve">eriałów niejawnych przekazanych przez Zamawiającego jest </w:t>
      </w:r>
      <w:r w:rsidRPr="00182F6A">
        <w:rPr>
          <w:rFonts w:ascii="Arial" w:hAnsi="Arial" w:cs="Arial"/>
          <w:sz w:val="24"/>
          <w:szCs w:val="24"/>
        </w:rPr>
        <w:t xml:space="preserve">zabronione. </w:t>
      </w:r>
    </w:p>
    <w:p w14:paraId="434A4CB0" w14:textId="77777777" w:rsidR="00921857" w:rsidRDefault="000B7B56" w:rsidP="003C2691">
      <w:pPr>
        <w:widowControl w:val="0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2F6A">
        <w:rPr>
          <w:rFonts w:ascii="Arial" w:hAnsi="Arial" w:cs="Arial"/>
          <w:sz w:val="24"/>
          <w:szCs w:val="24"/>
        </w:rPr>
        <w:t xml:space="preserve">Po zakończeniu realizacji przedmiotu zamówienia </w:t>
      </w:r>
      <w:r w:rsidR="00F740CD">
        <w:rPr>
          <w:rFonts w:ascii="Arial" w:hAnsi="Arial" w:cs="Arial"/>
          <w:sz w:val="24"/>
          <w:szCs w:val="24"/>
        </w:rPr>
        <w:t xml:space="preserve">lub odstąpienia </w:t>
      </w:r>
      <w:r w:rsidR="00F740CD" w:rsidRPr="00FD1CEF">
        <w:rPr>
          <w:rFonts w:ascii="Arial" w:hAnsi="Arial" w:cs="Arial"/>
          <w:sz w:val="24"/>
          <w:szCs w:val="24"/>
        </w:rPr>
        <w:t>od umowy przez którąkolwiek ze stron</w:t>
      </w:r>
      <w:r w:rsidR="00F740CD">
        <w:rPr>
          <w:rFonts w:ascii="Arial" w:hAnsi="Arial" w:cs="Arial"/>
          <w:sz w:val="24"/>
          <w:szCs w:val="24"/>
        </w:rPr>
        <w:t xml:space="preserve">, </w:t>
      </w:r>
      <w:r w:rsidR="009F084F">
        <w:rPr>
          <w:rFonts w:ascii="Arial" w:hAnsi="Arial" w:cs="Arial"/>
          <w:sz w:val="24"/>
          <w:szCs w:val="24"/>
        </w:rPr>
        <w:t>dane</w:t>
      </w:r>
      <w:r w:rsidR="00F740CD">
        <w:rPr>
          <w:rFonts w:ascii="Arial" w:hAnsi="Arial" w:cs="Arial"/>
          <w:sz w:val="24"/>
          <w:szCs w:val="24"/>
        </w:rPr>
        <w:t xml:space="preserve"> zawarte </w:t>
      </w:r>
      <w:r w:rsidRPr="00182F6A">
        <w:rPr>
          <w:rFonts w:ascii="Arial" w:hAnsi="Arial" w:cs="Arial"/>
          <w:sz w:val="24"/>
          <w:szCs w:val="24"/>
        </w:rPr>
        <w:t>w systemac</w:t>
      </w:r>
      <w:r w:rsidR="009F084F">
        <w:rPr>
          <w:rFonts w:ascii="Arial" w:hAnsi="Arial" w:cs="Arial"/>
          <w:sz w:val="24"/>
          <w:szCs w:val="24"/>
        </w:rPr>
        <w:t xml:space="preserve">h teleinformatycznych dotyczące Zamawiającego muszą </w:t>
      </w:r>
      <w:r w:rsidRPr="00182F6A">
        <w:rPr>
          <w:rFonts w:ascii="Arial" w:hAnsi="Arial" w:cs="Arial"/>
          <w:sz w:val="24"/>
          <w:szCs w:val="24"/>
        </w:rPr>
        <w:t xml:space="preserve">być bezwzględnie </w:t>
      </w:r>
      <w:r w:rsidR="009F084F">
        <w:rPr>
          <w:rFonts w:ascii="Arial" w:hAnsi="Arial" w:cs="Arial"/>
          <w:sz w:val="24"/>
          <w:szCs w:val="24"/>
        </w:rPr>
        <w:t xml:space="preserve">w sposób </w:t>
      </w:r>
      <w:r w:rsidRPr="00182F6A">
        <w:rPr>
          <w:rFonts w:ascii="Arial" w:hAnsi="Arial" w:cs="Arial"/>
          <w:sz w:val="24"/>
          <w:szCs w:val="24"/>
        </w:rPr>
        <w:t>trwa</w:t>
      </w:r>
      <w:r w:rsidR="009F084F">
        <w:rPr>
          <w:rFonts w:ascii="Arial" w:hAnsi="Arial" w:cs="Arial"/>
          <w:sz w:val="24"/>
          <w:szCs w:val="24"/>
        </w:rPr>
        <w:t>ły</w:t>
      </w:r>
      <w:r w:rsidRPr="00182F6A">
        <w:rPr>
          <w:rFonts w:ascii="Arial" w:hAnsi="Arial" w:cs="Arial"/>
          <w:sz w:val="24"/>
          <w:szCs w:val="24"/>
        </w:rPr>
        <w:t xml:space="preserve"> usunięte z infor</w:t>
      </w:r>
      <w:r w:rsidR="00051D6B" w:rsidRPr="00182F6A">
        <w:rPr>
          <w:rFonts w:ascii="Arial" w:hAnsi="Arial" w:cs="Arial"/>
          <w:sz w:val="24"/>
          <w:szCs w:val="24"/>
        </w:rPr>
        <w:t>matyczn</w:t>
      </w:r>
      <w:r w:rsidR="00182F6A" w:rsidRPr="00182F6A">
        <w:rPr>
          <w:rFonts w:ascii="Arial" w:hAnsi="Arial" w:cs="Arial"/>
          <w:sz w:val="24"/>
          <w:szCs w:val="24"/>
        </w:rPr>
        <w:t>ych</w:t>
      </w:r>
      <w:r w:rsidR="00051D6B" w:rsidRPr="00182F6A">
        <w:rPr>
          <w:rFonts w:ascii="Arial" w:hAnsi="Arial" w:cs="Arial"/>
          <w:sz w:val="24"/>
          <w:szCs w:val="24"/>
        </w:rPr>
        <w:t xml:space="preserve"> nośnik</w:t>
      </w:r>
      <w:r w:rsidR="00182F6A" w:rsidRPr="00182F6A">
        <w:rPr>
          <w:rFonts w:ascii="Arial" w:hAnsi="Arial" w:cs="Arial"/>
          <w:sz w:val="24"/>
          <w:szCs w:val="24"/>
        </w:rPr>
        <w:t>ów</w:t>
      </w:r>
      <w:r w:rsidR="00051D6B" w:rsidRPr="00182F6A">
        <w:rPr>
          <w:rFonts w:ascii="Arial" w:hAnsi="Arial" w:cs="Arial"/>
          <w:sz w:val="24"/>
          <w:szCs w:val="24"/>
        </w:rPr>
        <w:t xml:space="preserve"> danych (IND) </w:t>
      </w:r>
      <w:r w:rsidR="00182F6A" w:rsidRPr="00182F6A">
        <w:rPr>
          <w:rFonts w:ascii="Arial" w:hAnsi="Arial" w:cs="Arial"/>
          <w:sz w:val="24"/>
          <w:szCs w:val="24"/>
        </w:rPr>
        <w:t xml:space="preserve">Wykonawcy. Wykonawca złoży pisemne oświadczenie </w:t>
      </w:r>
      <w:r w:rsidR="004E4491">
        <w:rPr>
          <w:rFonts w:ascii="Arial" w:hAnsi="Arial" w:cs="Arial"/>
          <w:sz w:val="24"/>
          <w:szCs w:val="24"/>
        </w:rPr>
        <w:t xml:space="preserve">Zamawiającemu </w:t>
      </w:r>
      <w:r w:rsidR="00182F6A" w:rsidRPr="00182F6A">
        <w:rPr>
          <w:rFonts w:ascii="Arial" w:hAnsi="Arial" w:cs="Arial"/>
          <w:sz w:val="24"/>
          <w:szCs w:val="24"/>
        </w:rPr>
        <w:t>o realizacji powyższ</w:t>
      </w:r>
      <w:r w:rsidR="00182F6A">
        <w:rPr>
          <w:rFonts w:ascii="Arial" w:hAnsi="Arial" w:cs="Arial"/>
          <w:sz w:val="24"/>
          <w:szCs w:val="24"/>
        </w:rPr>
        <w:t>ego obowiązku</w:t>
      </w:r>
      <w:r w:rsidR="00A06585">
        <w:rPr>
          <w:rFonts w:ascii="Arial" w:hAnsi="Arial" w:cs="Arial"/>
          <w:sz w:val="24"/>
          <w:szCs w:val="24"/>
        </w:rPr>
        <w:t xml:space="preserve">, </w:t>
      </w:r>
      <w:r w:rsidR="00A06585" w:rsidRPr="00182F6A">
        <w:rPr>
          <w:rFonts w:ascii="Arial" w:hAnsi="Arial" w:cs="Arial"/>
          <w:sz w:val="24"/>
          <w:szCs w:val="24"/>
        </w:rPr>
        <w:t xml:space="preserve">nie później niż </w:t>
      </w:r>
      <w:r w:rsidR="00A06585">
        <w:rPr>
          <w:rFonts w:ascii="Arial" w:hAnsi="Arial" w:cs="Arial"/>
          <w:sz w:val="24"/>
          <w:szCs w:val="24"/>
        </w:rPr>
        <w:t>w dniu zakończenia</w:t>
      </w:r>
      <w:r w:rsidR="00A06585" w:rsidRPr="00182F6A">
        <w:rPr>
          <w:rFonts w:ascii="Arial" w:hAnsi="Arial" w:cs="Arial"/>
          <w:sz w:val="24"/>
          <w:szCs w:val="24"/>
        </w:rPr>
        <w:t xml:space="preserve"> umowy</w:t>
      </w:r>
      <w:r w:rsidR="00CA2E8E">
        <w:rPr>
          <w:rFonts w:ascii="Arial" w:hAnsi="Arial" w:cs="Arial"/>
          <w:sz w:val="24"/>
          <w:szCs w:val="24"/>
        </w:rPr>
        <w:t xml:space="preserve"> albo niezwłocznie </w:t>
      </w:r>
      <w:r w:rsidR="00A06585">
        <w:rPr>
          <w:rFonts w:ascii="Arial" w:hAnsi="Arial" w:cs="Arial"/>
          <w:sz w:val="24"/>
          <w:szCs w:val="24"/>
        </w:rPr>
        <w:t xml:space="preserve">w przypadku odstąpienia </w:t>
      </w:r>
      <w:r w:rsidR="00A06585" w:rsidRPr="00FD1CEF">
        <w:rPr>
          <w:rFonts w:ascii="Arial" w:hAnsi="Arial" w:cs="Arial"/>
          <w:sz w:val="24"/>
          <w:szCs w:val="24"/>
        </w:rPr>
        <w:t>od umowy przez którąkolwiek ze stron</w:t>
      </w:r>
      <w:r w:rsidR="00A06585">
        <w:rPr>
          <w:rFonts w:ascii="Arial" w:hAnsi="Arial" w:cs="Arial"/>
          <w:sz w:val="24"/>
          <w:szCs w:val="24"/>
        </w:rPr>
        <w:t>.</w:t>
      </w:r>
    </w:p>
    <w:p w14:paraId="146CDE8C" w14:textId="77777777" w:rsidR="00A91D0A" w:rsidRDefault="00A91D0A" w:rsidP="003C2691">
      <w:pPr>
        <w:widowControl w:val="0"/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182F6A">
        <w:rPr>
          <w:rFonts w:ascii="Arial" w:hAnsi="Arial" w:cs="Arial"/>
          <w:sz w:val="24"/>
          <w:szCs w:val="24"/>
        </w:rPr>
        <w:lastRenderedPageBreak/>
        <w:t>Wymiana korespondencji niejawnej pomiędzy stronami umowy odbywać się musi zgodnie z zasadami zawartymi w:</w:t>
      </w:r>
    </w:p>
    <w:p w14:paraId="2FA255D6" w14:textId="77777777" w:rsidR="00A91D0A" w:rsidRPr="00AF21D5" w:rsidRDefault="005C005C" w:rsidP="003C2691">
      <w:pPr>
        <w:widowControl w:val="0"/>
        <w:numPr>
          <w:ilvl w:val="0"/>
          <w:numId w:val="14"/>
        </w:numPr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A91D0A" w:rsidRPr="00AF21D5">
        <w:rPr>
          <w:rFonts w:ascii="Arial" w:hAnsi="Arial" w:cs="Arial"/>
          <w:sz w:val="24"/>
          <w:szCs w:val="24"/>
        </w:rPr>
        <w:t>stawie z dnia 5 sierpnia 2010</w:t>
      </w:r>
      <w:r w:rsidR="00C750AB">
        <w:rPr>
          <w:rFonts w:ascii="Arial" w:hAnsi="Arial" w:cs="Arial"/>
          <w:sz w:val="24"/>
          <w:szCs w:val="24"/>
        </w:rPr>
        <w:t xml:space="preserve"> </w:t>
      </w:r>
      <w:r w:rsidR="00A91D0A" w:rsidRPr="00AF21D5">
        <w:rPr>
          <w:rFonts w:ascii="Arial" w:hAnsi="Arial" w:cs="Arial"/>
          <w:sz w:val="24"/>
          <w:szCs w:val="24"/>
        </w:rPr>
        <w:t xml:space="preserve">r. o </w:t>
      </w:r>
      <w:r w:rsidR="00A86A30">
        <w:rPr>
          <w:rFonts w:ascii="Arial" w:hAnsi="Arial" w:cs="Arial"/>
          <w:sz w:val="24"/>
          <w:szCs w:val="24"/>
        </w:rPr>
        <w:t>ochronie informacji niejawnych,</w:t>
      </w:r>
      <w:r w:rsidR="00AF21D5">
        <w:rPr>
          <w:rFonts w:ascii="Arial" w:hAnsi="Arial" w:cs="Arial"/>
          <w:sz w:val="24"/>
          <w:szCs w:val="24"/>
        </w:rPr>
        <w:t xml:space="preserve"> </w:t>
      </w:r>
    </w:p>
    <w:p w14:paraId="01C3B655" w14:textId="77777777" w:rsidR="00A91D0A" w:rsidRPr="00AF21D5" w:rsidRDefault="00A91D0A" w:rsidP="003C2691">
      <w:pPr>
        <w:widowControl w:val="0"/>
        <w:numPr>
          <w:ilvl w:val="0"/>
          <w:numId w:val="14"/>
        </w:numPr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F21D5">
        <w:rPr>
          <w:rFonts w:ascii="Arial" w:hAnsi="Arial" w:cs="Arial"/>
          <w:sz w:val="24"/>
          <w:szCs w:val="24"/>
        </w:rPr>
        <w:t xml:space="preserve">rozporządzeniu Rady Ministrów z dnia </w:t>
      </w:r>
      <w:r w:rsidR="00A86A30">
        <w:rPr>
          <w:rFonts w:ascii="Arial" w:hAnsi="Arial" w:cs="Arial"/>
          <w:sz w:val="24"/>
          <w:szCs w:val="24"/>
        </w:rPr>
        <w:t>7 grudnia</w:t>
      </w:r>
      <w:r w:rsidRPr="00AF21D5">
        <w:rPr>
          <w:rFonts w:ascii="Arial" w:hAnsi="Arial" w:cs="Arial"/>
          <w:sz w:val="24"/>
          <w:szCs w:val="24"/>
        </w:rPr>
        <w:t xml:space="preserve"> 201</w:t>
      </w:r>
      <w:r w:rsidR="00276E93">
        <w:rPr>
          <w:rFonts w:ascii="Arial" w:hAnsi="Arial" w:cs="Arial"/>
          <w:sz w:val="24"/>
          <w:szCs w:val="24"/>
        </w:rPr>
        <w:t>1</w:t>
      </w:r>
      <w:r w:rsidR="00C750AB">
        <w:rPr>
          <w:rFonts w:ascii="Arial" w:hAnsi="Arial" w:cs="Arial"/>
          <w:sz w:val="24"/>
          <w:szCs w:val="24"/>
        </w:rPr>
        <w:t xml:space="preserve"> </w:t>
      </w:r>
      <w:r w:rsidRPr="00AF21D5">
        <w:rPr>
          <w:rFonts w:ascii="Arial" w:hAnsi="Arial" w:cs="Arial"/>
          <w:sz w:val="24"/>
          <w:szCs w:val="24"/>
        </w:rPr>
        <w:t>r. w sprawie organizacji i funkcjonowania kancelarii tajnych oraz</w:t>
      </w:r>
      <w:r w:rsidR="00A86A30">
        <w:rPr>
          <w:rFonts w:ascii="Arial" w:hAnsi="Arial" w:cs="Arial"/>
          <w:sz w:val="24"/>
          <w:szCs w:val="24"/>
        </w:rPr>
        <w:t xml:space="preserve"> sposobu i</w:t>
      </w:r>
      <w:r w:rsidRPr="00AF21D5">
        <w:rPr>
          <w:rFonts w:ascii="Arial" w:hAnsi="Arial" w:cs="Arial"/>
          <w:sz w:val="24"/>
          <w:szCs w:val="24"/>
        </w:rPr>
        <w:t xml:space="preserve"> trybu przetwarz</w:t>
      </w:r>
      <w:r w:rsidR="00C750AB">
        <w:rPr>
          <w:rFonts w:ascii="Arial" w:hAnsi="Arial" w:cs="Arial"/>
          <w:sz w:val="24"/>
          <w:szCs w:val="24"/>
        </w:rPr>
        <w:t>ania informacji niejawnych (Dz.</w:t>
      </w:r>
      <w:r w:rsidRPr="00AF21D5">
        <w:rPr>
          <w:rFonts w:ascii="Arial" w:hAnsi="Arial" w:cs="Arial"/>
          <w:sz w:val="24"/>
          <w:szCs w:val="24"/>
        </w:rPr>
        <w:t>U. z 201</w:t>
      </w:r>
      <w:r w:rsidR="00C013B4">
        <w:rPr>
          <w:rFonts w:ascii="Arial" w:hAnsi="Arial" w:cs="Arial"/>
          <w:sz w:val="24"/>
          <w:szCs w:val="24"/>
        </w:rPr>
        <w:t>7</w:t>
      </w:r>
      <w:r w:rsidR="00C750AB">
        <w:rPr>
          <w:rFonts w:ascii="Arial" w:hAnsi="Arial" w:cs="Arial"/>
          <w:sz w:val="24"/>
          <w:szCs w:val="24"/>
        </w:rPr>
        <w:t xml:space="preserve"> </w:t>
      </w:r>
      <w:r w:rsidR="00C013B4">
        <w:rPr>
          <w:rFonts w:ascii="Arial" w:hAnsi="Arial" w:cs="Arial"/>
          <w:sz w:val="24"/>
          <w:szCs w:val="24"/>
        </w:rPr>
        <w:t>r. poz</w:t>
      </w:r>
      <w:r w:rsidRPr="00AF21D5">
        <w:rPr>
          <w:rFonts w:ascii="Arial" w:hAnsi="Arial" w:cs="Arial"/>
          <w:sz w:val="24"/>
          <w:szCs w:val="24"/>
        </w:rPr>
        <w:t>. 1</w:t>
      </w:r>
      <w:r w:rsidR="00C013B4">
        <w:rPr>
          <w:rFonts w:ascii="Arial" w:hAnsi="Arial" w:cs="Arial"/>
          <w:sz w:val="24"/>
          <w:szCs w:val="24"/>
        </w:rPr>
        <w:t>558</w:t>
      </w:r>
      <w:r w:rsidR="00A86A30">
        <w:rPr>
          <w:rFonts w:ascii="Arial" w:hAnsi="Arial" w:cs="Arial"/>
          <w:sz w:val="24"/>
          <w:szCs w:val="24"/>
        </w:rPr>
        <w:t xml:space="preserve"> t.j.</w:t>
      </w:r>
      <w:r w:rsidRPr="00AF21D5">
        <w:rPr>
          <w:rFonts w:ascii="Arial" w:hAnsi="Arial" w:cs="Arial"/>
          <w:sz w:val="24"/>
          <w:szCs w:val="24"/>
        </w:rPr>
        <w:t>),</w:t>
      </w:r>
    </w:p>
    <w:p w14:paraId="4C368836" w14:textId="4A2A12C0" w:rsidR="00A91D0A" w:rsidRPr="00290108" w:rsidRDefault="00035C7A" w:rsidP="003C2691">
      <w:pPr>
        <w:widowControl w:val="0"/>
        <w:numPr>
          <w:ilvl w:val="0"/>
          <w:numId w:val="14"/>
        </w:numPr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zarządzeniu Nr 58</w:t>
      </w:r>
      <w:r w:rsidR="00A91D0A" w:rsidRPr="00AF21D5">
        <w:rPr>
          <w:rFonts w:ascii="Arial" w:hAnsi="Arial" w:cs="Arial"/>
          <w:sz w:val="24"/>
          <w:szCs w:val="24"/>
        </w:rPr>
        <w:t>/MON z dnia 1</w:t>
      </w:r>
      <w:r>
        <w:rPr>
          <w:rFonts w:ascii="Arial" w:hAnsi="Arial" w:cs="Arial"/>
          <w:sz w:val="24"/>
          <w:szCs w:val="24"/>
        </w:rPr>
        <w:t>1</w:t>
      </w:r>
      <w:r w:rsidR="00A91D0A" w:rsidRPr="00AF21D5">
        <w:rPr>
          <w:rFonts w:ascii="Arial" w:hAnsi="Arial" w:cs="Arial"/>
          <w:sz w:val="24"/>
          <w:szCs w:val="24"/>
        </w:rPr>
        <w:t xml:space="preserve"> grudnia 201</w:t>
      </w:r>
      <w:r w:rsidR="00276E93">
        <w:rPr>
          <w:rFonts w:ascii="Arial" w:hAnsi="Arial" w:cs="Arial"/>
          <w:sz w:val="24"/>
          <w:szCs w:val="24"/>
        </w:rPr>
        <w:t>1</w:t>
      </w:r>
      <w:r w:rsidR="00C750AB">
        <w:rPr>
          <w:rFonts w:ascii="Arial" w:hAnsi="Arial" w:cs="Arial"/>
          <w:sz w:val="24"/>
          <w:szCs w:val="24"/>
        </w:rPr>
        <w:t xml:space="preserve"> </w:t>
      </w:r>
      <w:r w:rsidR="00A91D0A" w:rsidRPr="00AF21D5">
        <w:rPr>
          <w:rFonts w:ascii="Arial" w:hAnsi="Arial" w:cs="Arial"/>
          <w:sz w:val="24"/>
          <w:szCs w:val="24"/>
        </w:rPr>
        <w:t xml:space="preserve">r. w sprawie szczególnego sposobu organizacji i funkcjonowania kancelarii tajnych oraz innych niż kancelaria tajna komórek organizacyjnych odpowiedzialnych za przetwarzanie informacji niejawnych, sposobu </w:t>
      </w:r>
      <w:r w:rsidR="00AF21D5">
        <w:rPr>
          <w:rFonts w:ascii="Arial" w:hAnsi="Arial" w:cs="Arial"/>
          <w:sz w:val="24"/>
          <w:szCs w:val="24"/>
        </w:rPr>
        <w:br/>
      </w:r>
      <w:r w:rsidR="00A91D0A" w:rsidRPr="00AF21D5">
        <w:rPr>
          <w:rFonts w:ascii="Arial" w:hAnsi="Arial" w:cs="Arial"/>
          <w:sz w:val="24"/>
          <w:szCs w:val="24"/>
        </w:rPr>
        <w:t>i trybu przetwarzania informacji niejawnych</w:t>
      </w:r>
      <w:r>
        <w:rPr>
          <w:rFonts w:ascii="Arial" w:hAnsi="Arial" w:cs="Arial"/>
          <w:sz w:val="24"/>
          <w:szCs w:val="24"/>
        </w:rPr>
        <w:t xml:space="preserve"> </w:t>
      </w:r>
      <w:r w:rsidR="00C750AB">
        <w:rPr>
          <w:rFonts w:ascii="Arial" w:hAnsi="Arial" w:cs="Arial"/>
          <w:sz w:val="24"/>
          <w:szCs w:val="24"/>
        </w:rPr>
        <w:t>(Dz.</w:t>
      </w:r>
      <w:r w:rsidR="008F14D3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A91D0A" w:rsidRPr="00AF21D5">
        <w:rPr>
          <w:rFonts w:ascii="Arial" w:hAnsi="Arial" w:cs="Arial"/>
          <w:sz w:val="24"/>
          <w:szCs w:val="24"/>
        </w:rPr>
        <w:t>Urz. MON z 201</w:t>
      </w:r>
      <w:r>
        <w:rPr>
          <w:rFonts w:ascii="Arial" w:hAnsi="Arial" w:cs="Arial"/>
          <w:sz w:val="24"/>
          <w:szCs w:val="24"/>
        </w:rPr>
        <w:t>7</w:t>
      </w:r>
      <w:r w:rsidR="00C750AB">
        <w:rPr>
          <w:rFonts w:ascii="Arial" w:hAnsi="Arial" w:cs="Arial"/>
          <w:sz w:val="24"/>
          <w:szCs w:val="24"/>
        </w:rPr>
        <w:t xml:space="preserve"> r</w:t>
      </w:r>
      <w:r w:rsidR="00A91D0A" w:rsidRPr="00AF21D5">
        <w:rPr>
          <w:rFonts w:ascii="Arial" w:hAnsi="Arial" w:cs="Arial"/>
          <w:sz w:val="24"/>
          <w:szCs w:val="24"/>
        </w:rPr>
        <w:t>.</w:t>
      </w:r>
      <w:r w:rsidR="00F32063">
        <w:rPr>
          <w:rFonts w:ascii="Arial" w:hAnsi="Arial" w:cs="Arial"/>
          <w:sz w:val="24"/>
          <w:szCs w:val="24"/>
        </w:rPr>
        <w:t xml:space="preserve"> </w:t>
      </w:r>
      <w:r w:rsidR="00F32063" w:rsidRPr="00290108">
        <w:rPr>
          <w:rFonts w:ascii="Arial" w:hAnsi="Arial" w:cs="Arial"/>
          <w:sz w:val="24"/>
          <w:szCs w:val="24"/>
        </w:rPr>
        <w:t>poz.</w:t>
      </w:r>
      <w:r w:rsidR="00A91D0A" w:rsidRPr="00290108">
        <w:rPr>
          <w:rFonts w:ascii="Arial" w:hAnsi="Arial" w:cs="Arial"/>
          <w:sz w:val="24"/>
          <w:szCs w:val="24"/>
        </w:rPr>
        <w:t xml:space="preserve"> 2</w:t>
      </w:r>
      <w:r w:rsidR="00F32063" w:rsidRPr="00290108">
        <w:rPr>
          <w:rFonts w:ascii="Arial" w:hAnsi="Arial" w:cs="Arial"/>
          <w:sz w:val="24"/>
          <w:szCs w:val="24"/>
        </w:rPr>
        <w:t>26</w:t>
      </w:r>
      <w:r w:rsidR="00C013B4" w:rsidRPr="00290108">
        <w:rPr>
          <w:rFonts w:ascii="Arial" w:hAnsi="Arial" w:cs="Arial"/>
          <w:sz w:val="24"/>
          <w:szCs w:val="24"/>
        </w:rPr>
        <w:t xml:space="preserve"> z późn. zm.</w:t>
      </w:r>
      <w:r w:rsidR="00A91D0A" w:rsidRPr="00290108">
        <w:rPr>
          <w:rFonts w:ascii="Arial" w:hAnsi="Arial" w:cs="Arial"/>
          <w:sz w:val="24"/>
          <w:szCs w:val="24"/>
        </w:rPr>
        <w:t>),</w:t>
      </w:r>
    </w:p>
    <w:p w14:paraId="63145556" w14:textId="77777777" w:rsidR="00921857" w:rsidRPr="00290108" w:rsidRDefault="005C005C" w:rsidP="003C2691">
      <w:pPr>
        <w:widowControl w:val="0"/>
        <w:numPr>
          <w:ilvl w:val="0"/>
          <w:numId w:val="14"/>
        </w:numPr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90108">
        <w:rPr>
          <w:rFonts w:ascii="Arial" w:hAnsi="Arial" w:cs="Arial"/>
          <w:sz w:val="24"/>
          <w:szCs w:val="24"/>
        </w:rPr>
        <w:t>r</w:t>
      </w:r>
      <w:r w:rsidR="00A91D0A" w:rsidRPr="00290108">
        <w:rPr>
          <w:rFonts w:ascii="Arial" w:hAnsi="Arial" w:cs="Arial"/>
          <w:sz w:val="24"/>
          <w:szCs w:val="24"/>
        </w:rPr>
        <w:t>ozporządzeniu Prezesa Rady Ministrów z dnia 7 grudnia 2011</w:t>
      </w:r>
      <w:r w:rsidR="00C750AB" w:rsidRPr="00290108">
        <w:rPr>
          <w:rFonts w:ascii="Arial" w:hAnsi="Arial" w:cs="Arial"/>
          <w:sz w:val="24"/>
          <w:szCs w:val="24"/>
        </w:rPr>
        <w:t xml:space="preserve"> </w:t>
      </w:r>
      <w:r w:rsidR="00A91D0A" w:rsidRPr="00290108">
        <w:rPr>
          <w:rFonts w:ascii="Arial" w:hAnsi="Arial" w:cs="Arial"/>
          <w:sz w:val="24"/>
          <w:szCs w:val="24"/>
        </w:rPr>
        <w:t>r. w sprawie nadawania, przyjmowania, przewożenia, wydawania i ochrony materiałów niejawnych zawierających informacje niej</w:t>
      </w:r>
      <w:r w:rsidR="00C750AB" w:rsidRPr="00290108">
        <w:rPr>
          <w:rFonts w:ascii="Arial" w:hAnsi="Arial" w:cs="Arial"/>
          <w:sz w:val="24"/>
          <w:szCs w:val="24"/>
        </w:rPr>
        <w:t>awne  (Dz.</w:t>
      </w:r>
      <w:r w:rsidR="00AF21D5" w:rsidRPr="00290108">
        <w:rPr>
          <w:rFonts w:ascii="Arial" w:hAnsi="Arial" w:cs="Arial"/>
          <w:sz w:val="24"/>
          <w:szCs w:val="24"/>
        </w:rPr>
        <w:t>U. z 2011</w:t>
      </w:r>
      <w:r w:rsidR="00C750AB" w:rsidRPr="00290108">
        <w:rPr>
          <w:rFonts w:ascii="Arial" w:hAnsi="Arial" w:cs="Arial"/>
          <w:sz w:val="24"/>
          <w:szCs w:val="24"/>
        </w:rPr>
        <w:t xml:space="preserve"> </w:t>
      </w:r>
      <w:r w:rsidR="00AF21D5" w:rsidRPr="00290108">
        <w:rPr>
          <w:rFonts w:ascii="Arial" w:hAnsi="Arial" w:cs="Arial"/>
          <w:sz w:val="24"/>
          <w:szCs w:val="24"/>
        </w:rPr>
        <w:t xml:space="preserve">r. nr 271 </w:t>
      </w:r>
      <w:r w:rsidR="00A91D0A" w:rsidRPr="00290108">
        <w:rPr>
          <w:rFonts w:ascii="Arial" w:hAnsi="Arial" w:cs="Arial"/>
          <w:sz w:val="24"/>
          <w:szCs w:val="24"/>
        </w:rPr>
        <w:t>poz. 1603</w:t>
      </w:r>
      <w:r w:rsidR="00516580" w:rsidRPr="00290108">
        <w:rPr>
          <w:rFonts w:ascii="Arial" w:hAnsi="Arial" w:cs="Arial"/>
          <w:sz w:val="24"/>
          <w:szCs w:val="24"/>
        </w:rPr>
        <w:t>).</w:t>
      </w:r>
    </w:p>
    <w:p w14:paraId="1E1AAD4B" w14:textId="77777777" w:rsidR="008B6751" w:rsidRPr="00290108" w:rsidRDefault="008B6751" w:rsidP="003C2691">
      <w:pPr>
        <w:pStyle w:val="Akapitzlist"/>
        <w:widowControl w:val="0"/>
        <w:numPr>
          <w:ilvl w:val="0"/>
          <w:numId w:val="1"/>
        </w:numPr>
        <w:spacing w:after="0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90108">
        <w:rPr>
          <w:rFonts w:ascii="Arial" w:hAnsi="Arial" w:cs="Arial"/>
          <w:sz w:val="24"/>
          <w:szCs w:val="24"/>
        </w:rPr>
        <w:t xml:space="preserve">Zabrania się posługiwania wszelkimi nieoznaczonymi informatycznymi nośnikami danych </w:t>
      </w:r>
      <w:r w:rsidR="009F084F" w:rsidRPr="00290108">
        <w:rPr>
          <w:rFonts w:ascii="Arial" w:hAnsi="Arial" w:cs="Arial"/>
          <w:sz w:val="24"/>
          <w:szCs w:val="24"/>
        </w:rPr>
        <w:t xml:space="preserve">(IND) </w:t>
      </w:r>
      <w:r w:rsidRPr="00290108">
        <w:rPr>
          <w:rFonts w:ascii="Arial" w:hAnsi="Arial" w:cs="Arial"/>
          <w:sz w:val="24"/>
          <w:szCs w:val="24"/>
        </w:rPr>
        <w:t xml:space="preserve">w systemach lub sieciach teleinformatycznych Wykonawcy w ramach </w:t>
      </w:r>
      <w:r w:rsidR="00A06585" w:rsidRPr="00290108">
        <w:rPr>
          <w:rFonts w:ascii="Arial" w:hAnsi="Arial" w:cs="Arial"/>
          <w:sz w:val="24"/>
          <w:szCs w:val="24"/>
        </w:rPr>
        <w:t xml:space="preserve">realizacji </w:t>
      </w:r>
      <w:r w:rsidRPr="00290108">
        <w:rPr>
          <w:rFonts w:ascii="Arial" w:hAnsi="Arial" w:cs="Arial"/>
          <w:sz w:val="24"/>
          <w:szCs w:val="24"/>
        </w:rPr>
        <w:t>umowy.</w:t>
      </w:r>
    </w:p>
    <w:p w14:paraId="0076E30D" w14:textId="77777777" w:rsidR="00A91D0A" w:rsidRDefault="00A91D0A" w:rsidP="003C2691">
      <w:pPr>
        <w:pStyle w:val="Akapitzlist"/>
        <w:widowControl w:val="0"/>
        <w:numPr>
          <w:ilvl w:val="0"/>
          <w:numId w:val="1"/>
        </w:numPr>
        <w:spacing w:after="0"/>
        <w:ind w:left="426"/>
        <w:contextualSpacing w:val="0"/>
        <w:jc w:val="both"/>
        <w:rPr>
          <w:rFonts w:ascii="Arial" w:hAnsi="Arial" w:cs="Arial"/>
          <w:sz w:val="24"/>
          <w:szCs w:val="24"/>
        </w:rPr>
      </w:pPr>
      <w:r w:rsidRPr="00290108">
        <w:rPr>
          <w:rFonts w:ascii="Arial" w:hAnsi="Arial" w:cs="Arial"/>
          <w:sz w:val="24"/>
          <w:szCs w:val="24"/>
        </w:rPr>
        <w:t>Wymagania w zakresie zabezpieczenia miejsca przechowywania</w:t>
      </w:r>
      <w:r w:rsidRPr="00290108">
        <w:rPr>
          <w:rFonts w:ascii="Arial" w:hAnsi="Arial" w:cs="Arial"/>
          <w:sz w:val="24"/>
          <w:szCs w:val="24"/>
        </w:rPr>
        <w:br/>
        <w:t>i przetwarzania materiałów niejawnych</w:t>
      </w:r>
      <w:r w:rsidR="00290108">
        <w:rPr>
          <w:rFonts w:ascii="Arial" w:hAnsi="Arial" w:cs="Arial"/>
          <w:sz w:val="24"/>
          <w:szCs w:val="24"/>
        </w:rPr>
        <w:t xml:space="preserve"> związanych z przedmiotem umowy:</w:t>
      </w:r>
    </w:p>
    <w:p w14:paraId="6BF1242A" w14:textId="77777777" w:rsidR="003C2691" w:rsidRDefault="00A91D0A" w:rsidP="003C2691">
      <w:pPr>
        <w:widowControl w:val="0"/>
        <w:numPr>
          <w:ilvl w:val="0"/>
          <w:numId w:val="15"/>
        </w:numPr>
        <w:spacing w:after="0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90108">
        <w:rPr>
          <w:rFonts w:ascii="Arial" w:hAnsi="Arial" w:cs="Arial"/>
          <w:sz w:val="24"/>
          <w:szCs w:val="24"/>
        </w:rPr>
        <w:t xml:space="preserve">Materiały niejawne przekazane Wykonawcy przetwarzać zgodnie </w:t>
      </w:r>
    </w:p>
    <w:p w14:paraId="1D05532D" w14:textId="77777777" w:rsidR="00A91D0A" w:rsidRPr="00290108" w:rsidRDefault="00A91D0A" w:rsidP="003C2691">
      <w:pPr>
        <w:widowControl w:val="0"/>
        <w:spacing w:after="0"/>
        <w:ind w:left="1134"/>
        <w:jc w:val="both"/>
        <w:rPr>
          <w:rFonts w:ascii="Arial" w:hAnsi="Arial" w:cs="Arial"/>
          <w:sz w:val="24"/>
          <w:szCs w:val="24"/>
        </w:rPr>
      </w:pPr>
      <w:r w:rsidRPr="00290108">
        <w:rPr>
          <w:rFonts w:ascii="Arial" w:hAnsi="Arial" w:cs="Arial"/>
          <w:sz w:val="24"/>
          <w:szCs w:val="24"/>
        </w:rPr>
        <w:t>z zapisami w:</w:t>
      </w:r>
    </w:p>
    <w:p w14:paraId="7054A45C" w14:textId="77777777" w:rsidR="00A91D0A" w:rsidRDefault="00A91D0A" w:rsidP="00AB165E">
      <w:pPr>
        <w:pStyle w:val="Akapitzlist"/>
        <w:widowControl w:val="0"/>
        <w:numPr>
          <w:ilvl w:val="0"/>
          <w:numId w:val="16"/>
        </w:numPr>
        <w:suppressAutoHyphens/>
        <w:spacing w:after="0"/>
        <w:ind w:left="141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90108">
        <w:rPr>
          <w:rFonts w:ascii="Arial" w:hAnsi="Arial" w:cs="Arial"/>
          <w:sz w:val="24"/>
          <w:szCs w:val="24"/>
        </w:rPr>
        <w:t xml:space="preserve">rozporządzeniu Rady Ministrów </w:t>
      </w:r>
      <w:r w:rsidR="00516580" w:rsidRPr="00290108">
        <w:rPr>
          <w:rFonts w:ascii="Arial" w:hAnsi="Arial" w:cs="Arial"/>
          <w:sz w:val="24"/>
          <w:szCs w:val="24"/>
        </w:rPr>
        <w:t xml:space="preserve">z dnia </w:t>
      </w:r>
      <w:r w:rsidR="00A86A30" w:rsidRPr="00290108">
        <w:rPr>
          <w:rFonts w:ascii="Arial" w:hAnsi="Arial" w:cs="Arial"/>
          <w:sz w:val="24"/>
          <w:szCs w:val="24"/>
        </w:rPr>
        <w:t>7 grudnia</w:t>
      </w:r>
      <w:r w:rsidR="00516580" w:rsidRPr="00290108">
        <w:rPr>
          <w:rFonts w:ascii="Arial" w:hAnsi="Arial" w:cs="Arial"/>
          <w:sz w:val="24"/>
          <w:szCs w:val="24"/>
        </w:rPr>
        <w:t xml:space="preserve"> 201</w:t>
      </w:r>
      <w:r w:rsidR="00276E93" w:rsidRPr="00290108">
        <w:rPr>
          <w:rFonts w:ascii="Arial" w:hAnsi="Arial" w:cs="Arial"/>
          <w:sz w:val="24"/>
          <w:szCs w:val="24"/>
        </w:rPr>
        <w:t>1</w:t>
      </w:r>
      <w:r w:rsidR="00C750AB" w:rsidRPr="00290108">
        <w:rPr>
          <w:rFonts w:ascii="Arial" w:hAnsi="Arial" w:cs="Arial"/>
          <w:sz w:val="24"/>
          <w:szCs w:val="24"/>
        </w:rPr>
        <w:t xml:space="preserve"> </w:t>
      </w:r>
      <w:r w:rsidR="00516580" w:rsidRPr="00290108">
        <w:rPr>
          <w:rFonts w:ascii="Arial" w:hAnsi="Arial" w:cs="Arial"/>
          <w:sz w:val="24"/>
          <w:szCs w:val="24"/>
        </w:rPr>
        <w:t>r. w sprawie organizacji i funkcjonowania ka</w:t>
      </w:r>
      <w:r w:rsidR="00A86A30" w:rsidRPr="00290108">
        <w:rPr>
          <w:rFonts w:ascii="Arial" w:hAnsi="Arial" w:cs="Arial"/>
          <w:sz w:val="24"/>
          <w:szCs w:val="24"/>
        </w:rPr>
        <w:t>ncelarii tajnych oraz sposobu i</w:t>
      </w:r>
      <w:r w:rsidR="00516580" w:rsidRPr="00290108">
        <w:rPr>
          <w:rFonts w:ascii="Arial" w:hAnsi="Arial" w:cs="Arial"/>
          <w:sz w:val="24"/>
          <w:szCs w:val="24"/>
        </w:rPr>
        <w:t xml:space="preserve"> trybu przetwarz</w:t>
      </w:r>
      <w:r w:rsidR="00C750AB" w:rsidRPr="00290108">
        <w:rPr>
          <w:rFonts w:ascii="Arial" w:hAnsi="Arial" w:cs="Arial"/>
          <w:sz w:val="24"/>
          <w:szCs w:val="24"/>
        </w:rPr>
        <w:t>ania informacji niejawnych (Dz.</w:t>
      </w:r>
      <w:r w:rsidR="00516580" w:rsidRPr="00290108">
        <w:rPr>
          <w:rFonts w:ascii="Arial" w:hAnsi="Arial" w:cs="Arial"/>
          <w:sz w:val="24"/>
          <w:szCs w:val="24"/>
        </w:rPr>
        <w:t>U. z 201</w:t>
      </w:r>
      <w:r w:rsidR="00C750AB" w:rsidRPr="00290108">
        <w:rPr>
          <w:rFonts w:ascii="Arial" w:hAnsi="Arial" w:cs="Arial"/>
          <w:sz w:val="24"/>
          <w:szCs w:val="24"/>
        </w:rPr>
        <w:t>7</w:t>
      </w:r>
      <w:r w:rsidR="00365BF6" w:rsidRPr="00290108">
        <w:rPr>
          <w:rFonts w:ascii="Arial" w:hAnsi="Arial" w:cs="Arial"/>
          <w:sz w:val="24"/>
          <w:szCs w:val="24"/>
        </w:rPr>
        <w:t xml:space="preserve"> </w:t>
      </w:r>
      <w:r w:rsidR="00C750AB" w:rsidRPr="00290108">
        <w:rPr>
          <w:rFonts w:ascii="Arial" w:hAnsi="Arial" w:cs="Arial"/>
          <w:sz w:val="24"/>
          <w:szCs w:val="24"/>
        </w:rPr>
        <w:t>r.</w:t>
      </w:r>
      <w:r w:rsidR="00516580" w:rsidRPr="00290108">
        <w:rPr>
          <w:rFonts w:ascii="Arial" w:hAnsi="Arial" w:cs="Arial"/>
          <w:sz w:val="24"/>
          <w:szCs w:val="24"/>
        </w:rPr>
        <w:t xml:space="preserve"> poz. 1558</w:t>
      </w:r>
      <w:r w:rsidR="00A86A30" w:rsidRPr="00290108">
        <w:rPr>
          <w:rFonts w:ascii="Arial" w:hAnsi="Arial" w:cs="Arial"/>
          <w:sz w:val="24"/>
          <w:szCs w:val="24"/>
        </w:rPr>
        <w:t xml:space="preserve"> t.j.),</w:t>
      </w:r>
    </w:p>
    <w:p w14:paraId="7A325468" w14:textId="77777777" w:rsidR="00A91D0A" w:rsidRDefault="00A91D0A" w:rsidP="00AB165E">
      <w:pPr>
        <w:pStyle w:val="Akapitzlist"/>
        <w:widowControl w:val="0"/>
        <w:numPr>
          <w:ilvl w:val="0"/>
          <w:numId w:val="16"/>
        </w:numPr>
        <w:suppressAutoHyphens/>
        <w:spacing w:after="0"/>
        <w:ind w:left="1418" w:hanging="284"/>
        <w:contextualSpacing w:val="0"/>
        <w:jc w:val="both"/>
        <w:rPr>
          <w:rFonts w:ascii="Arial" w:hAnsi="Arial" w:cs="Arial"/>
          <w:sz w:val="24"/>
          <w:szCs w:val="24"/>
        </w:rPr>
      </w:pPr>
      <w:r w:rsidRPr="00290108">
        <w:rPr>
          <w:rFonts w:ascii="Arial" w:hAnsi="Arial" w:cs="Arial"/>
          <w:sz w:val="24"/>
          <w:szCs w:val="24"/>
        </w:rPr>
        <w:t>rozpor</w:t>
      </w:r>
      <w:r w:rsidR="00645818" w:rsidRPr="00290108">
        <w:rPr>
          <w:rFonts w:ascii="Arial" w:hAnsi="Arial" w:cs="Arial"/>
          <w:sz w:val="24"/>
          <w:szCs w:val="24"/>
        </w:rPr>
        <w:t>ządzeniu Rady Ministrów z dnia 2</w:t>
      </w:r>
      <w:r w:rsidRPr="00290108">
        <w:rPr>
          <w:rFonts w:ascii="Arial" w:hAnsi="Arial" w:cs="Arial"/>
          <w:sz w:val="24"/>
          <w:szCs w:val="24"/>
        </w:rPr>
        <w:t xml:space="preserve">9 </w:t>
      </w:r>
      <w:r w:rsidR="00645818" w:rsidRPr="00290108">
        <w:rPr>
          <w:rFonts w:ascii="Arial" w:hAnsi="Arial" w:cs="Arial"/>
          <w:sz w:val="24"/>
          <w:szCs w:val="24"/>
        </w:rPr>
        <w:t xml:space="preserve">maja </w:t>
      </w:r>
      <w:r w:rsidRPr="00290108">
        <w:rPr>
          <w:rFonts w:ascii="Arial" w:hAnsi="Arial" w:cs="Arial"/>
          <w:sz w:val="24"/>
          <w:szCs w:val="24"/>
        </w:rPr>
        <w:t>2012</w:t>
      </w:r>
      <w:r w:rsidR="00C750AB" w:rsidRPr="00290108">
        <w:rPr>
          <w:rFonts w:ascii="Arial" w:hAnsi="Arial" w:cs="Arial"/>
          <w:sz w:val="24"/>
          <w:szCs w:val="24"/>
        </w:rPr>
        <w:t xml:space="preserve"> </w:t>
      </w:r>
      <w:r w:rsidRPr="00290108">
        <w:rPr>
          <w:rFonts w:ascii="Arial" w:hAnsi="Arial" w:cs="Arial"/>
          <w:sz w:val="24"/>
          <w:szCs w:val="24"/>
        </w:rPr>
        <w:t>r. w sprawie środków bezpieczeństwa</w:t>
      </w:r>
      <w:r w:rsidRPr="00AF21D5">
        <w:rPr>
          <w:rFonts w:ascii="Arial" w:hAnsi="Arial" w:cs="Arial"/>
          <w:sz w:val="24"/>
          <w:szCs w:val="24"/>
        </w:rPr>
        <w:t xml:space="preserve"> fizycznego stosowanych do zabezpiecz</w:t>
      </w:r>
      <w:r w:rsidR="00C750AB">
        <w:rPr>
          <w:rFonts w:ascii="Arial" w:hAnsi="Arial" w:cs="Arial"/>
          <w:sz w:val="24"/>
          <w:szCs w:val="24"/>
        </w:rPr>
        <w:t>enia informacji niejawnych (Dz.</w:t>
      </w:r>
      <w:r w:rsidRPr="00AF21D5">
        <w:rPr>
          <w:rFonts w:ascii="Arial" w:hAnsi="Arial" w:cs="Arial"/>
          <w:sz w:val="24"/>
          <w:szCs w:val="24"/>
        </w:rPr>
        <w:t>U. z 2012</w:t>
      </w:r>
      <w:r w:rsidR="00C750AB">
        <w:rPr>
          <w:rFonts w:ascii="Arial" w:hAnsi="Arial" w:cs="Arial"/>
          <w:sz w:val="24"/>
          <w:szCs w:val="24"/>
        </w:rPr>
        <w:t xml:space="preserve"> </w:t>
      </w:r>
      <w:r w:rsidRPr="00AF21D5">
        <w:rPr>
          <w:rFonts w:ascii="Arial" w:hAnsi="Arial" w:cs="Arial"/>
          <w:sz w:val="24"/>
          <w:szCs w:val="24"/>
        </w:rPr>
        <w:t>r. poz. 683</w:t>
      </w:r>
      <w:r w:rsidR="00645818">
        <w:rPr>
          <w:rFonts w:ascii="Arial" w:hAnsi="Arial" w:cs="Arial"/>
          <w:sz w:val="24"/>
          <w:szCs w:val="24"/>
        </w:rPr>
        <w:t xml:space="preserve"> </w:t>
      </w:r>
      <w:r w:rsidR="009F66C0">
        <w:rPr>
          <w:rFonts w:ascii="Arial" w:hAnsi="Arial" w:cs="Arial"/>
          <w:sz w:val="24"/>
          <w:szCs w:val="24"/>
        </w:rPr>
        <w:t>z </w:t>
      </w:r>
      <w:r w:rsidR="00645818">
        <w:rPr>
          <w:rFonts w:ascii="Arial" w:hAnsi="Arial" w:cs="Arial"/>
          <w:sz w:val="24"/>
          <w:szCs w:val="24"/>
        </w:rPr>
        <w:t>późn. zm.</w:t>
      </w:r>
      <w:r w:rsidRPr="00AF21D5">
        <w:rPr>
          <w:rFonts w:ascii="Arial" w:hAnsi="Arial" w:cs="Arial"/>
          <w:sz w:val="24"/>
          <w:szCs w:val="24"/>
        </w:rPr>
        <w:t>).</w:t>
      </w:r>
    </w:p>
    <w:p w14:paraId="77DD04B3" w14:textId="77777777" w:rsidR="000C76E1" w:rsidRDefault="000C76E1" w:rsidP="008D27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t>Wykonawca zobowiązany jest do zachowania poufnego charakteru informacji niejawnych, z którymi zapozna się w trakcie realizacji z</w:t>
      </w:r>
      <w:r w:rsidR="003C6423">
        <w:rPr>
          <w:rFonts w:ascii="Arial" w:hAnsi="Arial" w:cs="Arial"/>
          <w:sz w:val="24"/>
          <w:szCs w:val="24"/>
        </w:rPr>
        <w:t>amówienia i po jego zakończeniu</w:t>
      </w:r>
      <w:r w:rsidRPr="000B7B56">
        <w:rPr>
          <w:rFonts w:ascii="Arial" w:hAnsi="Arial" w:cs="Arial"/>
          <w:sz w:val="24"/>
          <w:szCs w:val="24"/>
        </w:rPr>
        <w:t>.</w:t>
      </w:r>
    </w:p>
    <w:p w14:paraId="750A4F05" w14:textId="77777777" w:rsidR="00921857" w:rsidRDefault="00A0195D" w:rsidP="008D27E4">
      <w:pPr>
        <w:pStyle w:val="Akapitzlist"/>
        <w:widowControl w:val="0"/>
        <w:numPr>
          <w:ilvl w:val="0"/>
          <w:numId w:val="1"/>
        </w:numPr>
        <w:tabs>
          <w:tab w:val="left" w:pos="993"/>
        </w:tabs>
        <w:suppressAutoHyphens/>
        <w:autoSpaceDN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0B7B56">
        <w:rPr>
          <w:rFonts w:ascii="Arial" w:hAnsi="Arial" w:cs="Arial"/>
          <w:sz w:val="24"/>
          <w:szCs w:val="24"/>
        </w:rPr>
        <w:t xml:space="preserve">Przedmiot umowy, wszelkie informacje oraz materiały uzyskane w czasie </w:t>
      </w:r>
      <w:r w:rsidR="00703E89" w:rsidRPr="000B7B56">
        <w:rPr>
          <w:rFonts w:ascii="Arial" w:hAnsi="Arial" w:cs="Arial"/>
          <w:sz w:val="24"/>
          <w:szCs w:val="24"/>
        </w:rPr>
        <w:br/>
      </w:r>
      <w:r w:rsidRPr="000B7B56">
        <w:rPr>
          <w:rFonts w:ascii="Arial" w:hAnsi="Arial" w:cs="Arial"/>
          <w:sz w:val="24"/>
          <w:szCs w:val="24"/>
        </w:rPr>
        <w:t>i po jego realizacji nie mogą być wykorzystane do żadnego rodzaju materiałów promocyjnych i czynności z tym związanych, w szczególności prezentacji w środkach masowego przekazu, filmach, ulotkach, folderach itp.</w:t>
      </w:r>
    </w:p>
    <w:p w14:paraId="278666BB" w14:textId="77777777" w:rsidR="00365BF6" w:rsidRPr="00290108" w:rsidRDefault="00365BF6" w:rsidP="008D27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zasad bezpieczeństwa </w:t>
      </w:r>
      <w:r w:rsidR="00F47F3B">
        <w:rPr>
          <w:rFonts w:ascii="Arial" w:eastAsia="Times New Roman" w:hAnsi="Arial" w:cs="Arial"/>
          <w:sz w:val="24"/>
          <w:szCs w:val="24"/>
          <w:lang w:eastAsia="pl-PL"/>
        </w:rPr>
        <w:t>obiektu</w:t>
      </w:r>
      <w:r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podlegającego ochronie, Wykonawca podejmie niezwłoczne działania zmierzające do wyjaśnienia okoliczności tego naruszenia oraz ograniczenia jego negatywnych skutków</w:t>
      </w:r>
      <w:r w:rsidR="00CB486D">
        <w:rPr>
          <w:rFonts w:ascii="Arial" w:eastAsia="Times New Roman" w:hAnsi="Arial" w:cs="Arial"/>
          <w:sz w:val="24"/>
          <w:szCs w:val="24"/>
          <w:lang w:eastAsia="pl-PL"/>
        </w:rPr>
        <w:t xml:space="preserve"> oraz </w:t>
      </w:r>
      <w:r w:rsidR="00CB486D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powiadomi o </w:t>
      </w:r>
      <w:r w:rsidR="00F47F3B">
        <w:rPr>
          <w:rFonts w:ascii="Arial" w:eastAsia="Times New Roman" w:hAnsi="Arial" w:cs="Arial"/>
          <w:sz w:val="24"/>
          <w:szCs w:val="24"/>
          <w:lang w:eastAsia="pl-PL"/>
        </w:rPr>
        <w:t>powyższym</w:t>
      </w:r>
      <w:r w:rsidR="00CB486D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fakcie kierownika jednostki organizacyjnej Zamawiającego i </w:t>
      </w:r>
      <w:r w:rsidR="00F47F3B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CB486D" w:rsidRPr="00365BF6">
        <w:rPr>
          <w:rFonts w:ascii="Arial" w:eastAsia="Times New Roman" w:hAnsi="Arial" w:cs="Arial"/>
          <w:sz w:val="24"/>
          <w:szCs w:val="24"/>
          <w:lang w:eastAsia="pl-PL"/>
        </w:rPr>
        <w:t>żytkownika</w:t>
      </w:r>
      <w:r w:rsidRPr="00365BF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A1FEDC5" w14:textId="77777777" w:rsidR="00365BF6" w:rsidRPr="00290108" w:rsidRDefault="00CB486D" w:rsidP="008D27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przypadku stwierdzenia przez</w:t>
      </w:r>
      <w:r w:rsidR="009F4F87">
        <w:rPr>
          <w:rFonts w:ascii="Arial" w:eastAsia="Times New Roman" w:hAnsi="Arial" w:cs="Arial"/>
          <w:sz w:val="24"/>
          <w:szCs w:val="24"/>
          <w:lang w:eastAsia="pl-PL"/>
        </w:rPr>
        <w:t xml:space="preserve"> Zamawiając</w:t>
      </w:r>
      <w:r>
        <w:rPr>
          <w:rFonts w:ascii="Arial" w:eastAsia="Times New Roman" w:hAnsi="Arial" w:cs="Arial"/>
          <w:sz w:val="24"/>
          <w:szCs w:val="24"/>
          <w:lang w:eastAsia="pl-PL"/>
        </w:rPr>
        <w:t>ego</w:t>
      </w:r>
      <w:r w:rsidR="009F4F8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naruszenia </w:t>
      </w:r>
      <w:r w:rsidR="009F084F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przez </w:t>
      </w:r>
      <w:r w:rsidR="009F084F">
        <w:rPr>
          <w:rFonts w:ascii="Arial" w:eastAsia="Times New Roman" w:hAnsi="Arial" w:cs="Arial"/>
          <w:sz w:val="24"/>
          <w:szCs w:val="24"/>
          <w:lang w:eastAsia="pl-PL"/>
        </w:rPr>
        <w:t>pracownika W</w:t>
      </w:r>
      <w:r w:rsidR="009F084F" w:rsidRPr="00365BF6">
        <w:rPr>
          <w:rFonts w:ascii="Arial" w:eastAsia="Times New Roman" w:hAnsi="Arial" w:cs="Arial"/>
          <w:sz w:val="24"/>
          <w:szCs w:val="24"/>
          <w:lang w:eastAsia="pl-PL"/>
        </w:rPr>
        <w:t>ykonawc</w:t>
      </w:r>
      <w:r w:rsidR="009F084F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="002E7A3D" w:rsidRPr="002E7A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7A3D" w:rsidRPr="00365BF6">
        <w:rPr>
          <w:rFonts w:ascii="Arial" w:eastAsia="Times New Roman" w:hAnsi="Arial" w:cs="Arial"/>
          <w:sz w:val="24"/>
          <w:szCs w:val="24"/>
          <w:lang w:eastAsia="pl-PL"/>
        </w:rPr>
        <w:t>podczas realizacji umowy</w:t>
      </w:r>
      <w:r w:rsidR="009F084F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przepisów U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>stawy lub niniejszych po</w:t>
      </w:r>
      <w:r w:rsidR="009F084F">
        <w:rPr>
          <w:rFonts w:ascii="Arial" w:eastAsia="Times New Roman" w:hAnsi="Arial" w:cs="Arial"/>
          <w:sz w:val="24"/>
          <w:szCs w:val="24"/>
          <w:lang w:eastAsia="pl-PL"/>
        </w:rPr>
        <w:t>stanowień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amawiający 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 xml:space="preserve">zastrzega prawo do </w:t>
      </w:r>
      <w:r>
        <w:rPr>
          <w:rFonts w:ascii="Arial" w:eastAsia="Times New Roman" w:hAnsi="Arial" w:cs="Arial"/>
          <w:sz w:val="24"/>
          <w:szCs w:val="24"/>
          <w:lang w:eastAsia="pl-PL"/>
        </w:rPr>
        <w:t>złoż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>enia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wniosk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4078B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 wykluczenie 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F084F">
        <w:rPr>
          <w:rFonts w:ascii="Arial" w:eastAsia="Times New Roman" w:hAnsi="Arial" w:cs="Arial"/>
          <w:sz w:val="24"/>
          <w:szCs w:val="24"/>
          <w:lang w:eastAsia="pl-PL"/>
        </w:rPr>
        <w:t>go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z dalsze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j realizacji umowy, a w 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>uzasadniony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>ch przypadkach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7A3D">
        <w:rPr>
          <w:rFonts w:ascii="Arial" w:eastAsia="Times New Roman" w:hAnsi="Arial" w:cs="Arial"/>
          <w:sz w:val="24"/>
          <w:szCs w:val="24"/>
          <w:lang w:eastAsia="pl-PL"/>
        </w:rPr>
        <w:t>również podjęcia kroków dotyczących odpowiedzialności karnej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A36E8">
        <w:rPr>
          <w:rFonts w:ascii="Arial" w:eastAsia="Times New Roman" w:hAnsi="Arial" w:cs="Arial"/>
          <w:sz w:val="24"/>
          <w:szCs w:val="24"/>
          <w:lang w:eastAsia="pl-PL"/>
        </w:rPr>
        <w:t>pracownika</w:t>
      </w:r>
      <w:r w:rsidR="00365BF6" w:rsidRPr="00365BF6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5F19699" w14:textId="77777777" w:rsidR="00365BF6" w:rsidRDefault="00365BF6" w:rsidP="008D27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365BF6">
        <w:rPr>
          <w:rFonts w:ascii="Arial" w:hAnsi="Arial" w:cs="Arial"/>
          <w:sz w:val="24"/>
          <w:szCs w:val="24"/>
          <w:lang w:eastAsia="ar-SA"/>
        </w:rPr>
        <w:t xml:space="preserve">Wykonawca ponosi pełną odpowiedzialność za </w:t>
      </w:r>
      <w:r w:rsidR="009F4F87">
        <w:rPr>
          <w:rFonts w:ascii="Arial" w:hAnsi="Arial" w:cs="Arial"/>
          <w:sz w:val="24"/>
          <w:szCs w:val="24"/>
          <w:lang w:eastAsia="ar-SA"/>
        </w:rPr>
        <w:t xml:space="preserve">należyte wykonanie usług oraz </w:t>
      </w:r>
      <w:r w:rsidRPr="00365BF6">
        <w:rPr>
          <w:rFonts w:ascii="Arial" w:hAnsi="Arial" w:cs="Arial"/>
          <w:sz w:val="24"/>
          <w:szCs w:val="24"/>
          <w:lang w:eastAsia="ar-SA"/>
        </w:rPr>
        <w:t>wszelkie szkody spowodowane nieprawidłowym wykonaniem obowiązków przez swoich pracowników</w:t>
      </w:r>
      <w:r w:rsidR="0097168E">
        <w:rPr>
          <w:rFonts w:ascii="Arial" w:hAnsi="Arial" w:cs="Arial"/>
          <w:sz w:val="24"/>
          <w:szCs w:val="24"/>
          <w:lang w:eastAsia="ar-SA"/>
        </w:rPr>
        <w:t xml:space="preserve"> </w:t>
      </w:r>
      <w:r w:rsidR="009F4F87">
        <w:rPr>
          <w:rFonts w:ascii="Arial" w:hAnsi="Arial" w:cs="Arial"/>
          <w:sz w:val="24"/>
          <w:szCs w:val="24"/>
          <w:lang w:eastAsia="ar-SA"/>
        </w:rPr>
        <w:t xml:space="preserve">oraz powierzonych </w:t>
      </w:r>
      <w:r w:rsidR="0097168E">
        <w:rPr>
          <w:rFonts w:ascii="Arial" w:hAnsi="Arial" w:cs="Arial"/>
          <w:sz w:val="24"/>
          <w:szCs w:val="24"/>
          <w:lang w:eastAsia="ar-SA"/>
        </w:rPr>
        <w:t>Podwykonawcy</w:t>
      </w:r>
      <w:r w:rsidRPr="00365BF6">
        <w:rPr>
          <w:rFonts w:ascii="Arial" w:hAnsi="Arial" w:cs="Arial"/>
          <w:sz w:val="24"/>
          <w:szCs w:val="24"/>
          <w:lang w:eastAsia="ar-SA"/>
        </w:rPr>
        <w:t>.</w:t>
      </w:r>
    </w:p>
    <w:p w14:paraId="002B6B57" w14:textId="77777777" w:rsidR="00AD7FDA" w:rsidRDefault="00AD7FDA" w:rsidP="008D27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procesie opracowywania umów związanych z dostępem do informacji niejawnych zapewniono uczestnictwo pełnomocników ochrony jednostek organizacyjnych</w:t>
      </w:r>
      <w:r w:rsidR="00FE756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na rzecz których realizowana jest umowa.</w:t>
      </w:r>
    </w:p>
    <w:p w14:paraId="1CC19078" w14:textId="77777777" w:rsidR="00365BF6" w:rsidRPr="00921857" w:rsidRDefault="00365BF6" w:rsidP="008D27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hAnsi="Arial" w:cs="Arial"/>
          <w:sz w:val="24"/>
          <w:szCs w:val="24"/>
        </w:rPr>
      </w:pPr>
      <w:r w:rsidRPr="00365BF6">
        <w:rPr>
          <w:rFonts w:ascii="Arial" w:eastAsia="Times New Roman" w:hAnsi="Arial" w:cs="Arial"/>
          <w:sz w:val="24"/>
          <w:szCs w:val="24"/>
          <w:lang w:eastAsia="pl-PL"/>
        </w:rPr>
        <w:t>Za zapewnienie warunków ochrony informacji niejawnych z ramienia Wykonawcy odpowiedzialny jest ………..</w:t>
      </w:r>
      <w:r w:rsidR="00921857">
        <w:rPr>
          <w:rFonts w:ascii="Arial" w:eastAsia="Times New Roman" w:hAnsi="Arial" w:cs="Arial"/>
          <w:bCs/>
          <w:sz w:val="24"/>
          <w:szCs w:val="24"/>
          <w:lang w:eastAsia="pl-PL"/>
        </w:rPr>
        <w:t>……………</w:t>
      </w:r>
      <w:r w:rsidR="008D27E4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</w:t>
      </w:r>
      <w:r w:rsidR="00921857">
        <w:rPr>
          <w:rFonts w:ascii="Arial" w:eastAsia="Times New Roman" w:hAnsi="Arial" w:cs="Arial"/>
          <w:bCs/>
          <w:sz w:val="24"/>
          <w:szCs w:val="24"/>
          <w:lang w:eastAsia="pl-PL"/>
        </w:rPr>
        <w:t>……… tel.:…………………</w:t>
      </w:r>
    </w:p>
    <w:p w14:paraId="48D01759" w14:textId="77777777" w:rsidR="00365BF6" w:rsidRPr="00365BF6" w:rsidRDefault="00365BF6" w:rsidP="008D27E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hAnsi="Arial" w:cs="Arial"/>
          <w:sz w:val="24"/>
          <w:szCs w:val="24"/>
        </w:rPr>
      </w:pPr>
      <w:r w:rsidRPr="00365BF6">
        <w:rPr>
          <w:rFonts w:ascii="Arial" w:eastAsia="Times New Roman" w:hAnsi="Arial" w:cs="Arial"/>
          <w:sz w:val="24"/>
          <w:szCs w:val="24"/>
          <w:lang w:eastAsia="pl-PL"/>
        </w:rPr>
        <w:t>Z ramienia</w:t>
      </w:r>
      <w:r w:rsidR="00FA495A">
        <w:rPr>
          <w:rFonts w:ascii="Arial" w:eastAsia="Times New Roman" w:hAnsi="Arial" w:cs="Arial"/>
          <w:sz w:val="24"/>
          <w:szCs w:val="24"/>
          <w:lang w:eastAsia="pl-PL"/>
        </w:rPr>
        <w:t xml:space="preserve"> Zamawiającego i Użytkownika za</w:t>
      </w:r>
      <w:r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bieżącą kontrolę bezpieczeństwa przedmiotu ochrony, nadzór oraz doradztwo w zakresie wykonywania przez Wykonawcę obowiązku ochrony udostępnianych informacji niejawnych jest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365BF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721C8BB1" w14:textId="77777777" w:rsidR="00365BF6" w:rsidRDefault="00CA2E8E" w:rsidP="00AB165E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hanging="11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>Z ramienia Zamawiającego:</w:t>
      </w:r>
      <w:r w:rsidRPr="0030502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05028">
        <w:rPr>
          <w:rFonts w:ascii="Arial" w:eastAsia="Times New Roman" w:hAnsi="Arial" w:cs="Arial"/>
          <w:bCs/>
          <w:sz w:val="24"/>
          <w:szCs w:val="24"/>
          <w:u w:val="dotted"/>
          <w:lang w:eastAsia="pl-PL"/>
        </w:rPr>
        <w:t>p. Robert Kłak</w:t>
      </w:r>
      <w:r w:rsidR="00305028" w:rsidRPr="00305028">
        <w:rPr>
          <w:rFonts w:ascii="Arial" w:eastAsia="Times New Roman" w:hAnsi="Arial" w:cs="Arial"/>
          <w:bCs/>
          <w:sz w:val="24"/>
          <w:szCs w:val="24"/>
          <w:lang w:eastAsia="pl-PL"/>
        </w:rPr>
        <w:t>, tel.</w:t>
      </w:r>
      <w:r w:rsidR="00305028">
        <w:rPr>
          <w:rFonts w:ascii="Arial" w:eastAsia="Times New Roman" w:hAnsi="Arial" w:cs="Arial"/>
          <w:bCs/>
          <w:sz w:val="24"/>
          <w:szCs w:val="24"/>
          <w:u w:val="dotted"/>
          <w:lang w:eastAsia="pl-PL"/>
        </w:rPr>
        <w:t xml:space="preserve"> 261 181 529</w:t>
      </w:r>
    </w:p>
    <w:p w14:paraId="4C2807C0" w14:textId="77777777" w:rsidR="009C74F4" w:rsidRPr="00525261" w:rsidRDefault="00365BF6" w:rsidP="00851865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709" w:hanging="11"/>
        <w:contextualSpacing/>
        <w:jc w:val="both"/>
        <w:rPr>
          <w:rFonts w:ascii="Arial" w:eastAsia="Times New Roman" w:hAnsi="Arial" w:cs="Arial"/>
          <w:bCs/>
          <w:sz w:val="24"/>
          <w:szCs w:val="24"/>
          <w:u w:val="dotted"/>
          <w:lang w:eastAsia="pl-PL"/>
        </w:rPr>
      </w:pPr>
      <w:r w:rsidRPr="005252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ramienia Użytkownika: </w:t>
      </w:r>
      <w:r w:rsidR="00305028" w:rsidRPr="0030502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……………………………………..</w:t>
      </w:r>
      <w:r w:rsidR="00525261" w:rsidRPr="0030502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C74F4" w:rsidRPr="00305028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</w:t>
      </w:r>
      <w:r w:rsidR="009C74F4" w:rsidRPr="0052526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                           </w:t>
      </w:r>
    </w:p>
    <w:tbl>
      <w:tblPr>
        <w:tblStyle w:val="Tabela-Siatka"/>
        <w:tblpPr w:leftFromText="142" w:rightFromText="142" w:vertAnchor="text" w:horzAnchor="page" w:tblpXSpec="center" w:tblpY="647"/>
        <w:tblW w:w="8505" w:type="dxa"/>
        <w:tblLayout w:type="fixed"/>
        <w:tblLook w:val="04A0" w:firstRow="1" w:lastRow="0" w:firstColumn="1" w:lastColumn="0" w:noHBand="0" w:noVBand="1"/>
      </w:tblPr>
      <w:tblGrid>
        <w:gridCol w:w="2547"/>
        <w:gridCol w:w="425"/>
        <w:gridCol w:w="2552"/>
        <w:gridCol w:w="425"/>
        <w:gridCol w:w="2556"/>
      </w:tblGrid>
      <w:tr w:rsidR="004B45C9" w:rsidRPr="00551A26" w14:paraId="39FD414A" w14:textId="77777777" w:rsidTr="0025011A">
        <w:trPr>
          <w:trHeight w:val="989"/>
        </w:trPr>
        <w:tc>
          <w:tcPr>
            <w:tcW w:w="297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36BE33BB" w14:textId="77777777" w:rsidR="0059465B" w:rsidRPr="0059465B" w:rsidRDefault="0059465B" w:rsidP="0059465B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WYKONAWCA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9D364C0" w14:textId="77777777" w:rsidR="0059465B" w:rsidRPr="0059465B" w:rsidRDefault="0059465B" w:rsidP="0059465B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7DCCEF17" w14:textId="77777777" w:rsidR="0059465B" w:rsidRPr="0059465B" w:rsidRDefault="0059465B" w:rsidP="0059465B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  <w:r w:rsidRPr="0059465B">
              <w:rPr>
                <w:rFonts w:ascii="Arial" w:hAnsi="Arial" w:cs="Arial"/>
                <w:b/>
                <w:color w:val="auto"/>
              </w:rPr>
              <w:t>ZAMAWIAJĄCY</w:t>
            </w:r>
          </w:p>
        </w:tc>
      </w:tr>
      <w:tr w:rsidR="004B45C9" w:rsidRPr="00551A26" w14:paraId="4CD509FB" w14:textId="77777777" w:rsidTr="00EE30B1">
        <w:trPr>
          <w:trHeight w:val="1067"/>
        </w:trPr>
        <w:tc>
          <w:tcPr>
            <w:tcW w:w="2972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14:paraId="43BE7825" w14:textId="77777777" w:rsidR="0059465B" w:rsidRPr="000B7B56" w:rsidRDefault="0059465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PEŁNOMOCNIK </w:t>
            </w:r>
            <w:r w:rsidRPr="000B7B56">
              <w:rPr>
                <w:rFonts w:ascii="Arial" w:hAnsi="Arial" w:cs="Arial"/>
                <w:color w:val="auto"/>
              </w:rPr>
              <w:t>ds. OIN</w:t>
            </w:r>
          </w:p>
          <w:p w14:paraId="7D13E91F" w14:textId="77777777" w:rsidR="0059465B" w:rsidRPr="0059465B" w:rsidRDefault="0059465B" w:rsidP="00594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7B56">
              <w:rPr>
                <w:rFonts w:ascii="Arial" w:hAnsi="Arial" w:cs="Arial"/>
                <w:sz w:val="24"/>
                <w:szCs w:val="24"/>
              </w:rPr>
              <w:t>WYKONAWCY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7FE3479D" w14:textId="77777777" w:rsidR="0059465B" w:rsidRPr="0059465B" w:rsidRDefault="0059465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981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14:paraId="4D3F4DE4" w14:textId="77777777" w:rsidR="0059465B" w:rsidRPr="0059465B" w:rsidRDefault="0059465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  <w:r w:rsidRPr="0059465B">
              <w:rPr>
                <w:rFonts w:ascii="Arial" w:hAnsi="Arial" w:cs="Arial"/>
                <w:color w:val="auto"/>
              </w:rPr>
              <w:t>PEŁNOMOCNIK ds. OIN</w:t>
            </w:r>
          </w:p>
          <w:p w14:paraId="109C0769" w14:textId="77777777" w:rsidR="0059465B" w:rsidRPr="0059465B" w:rsidRDefault="0025011A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ZAMAWIAJĄCEGO</w:t>
            </w:r>
          </w:p>
        </w:tc>
      </w:tr>
      <w:tr w:rsidR="004B45C9" w:rsidRPr="00551A26" w14:paraId="65375A26" w14:textId="77777777" w:rsidTr="0025011A">
        <w:trPr>
          <w:trHeight w:val="622"/>
        </w:trPr>
        <w:tc>
          <w:tcPr>
            <w:tcW w:w="297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23ECBCEC" w14:textId="77777777" w:rsidR="0059465B" w:rsidRPr="000B7B56" w:rsidRDefault="0059465B" w:rsidP="0059465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18824D" w14:textId="77777777" w:rsidR="0059465B" w:rsidRPr="004B45C9" w:rsidRDefault="0059465B" w:rsidP="004B45C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634B9245" w14:textId="77777777" w:rsidR="0059465B" w:rsidRPr="00551A26" w:rsidRDefault="0059465B" w:rsidP="00594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5C9" w:rsidRPr="00551A26" w14:paraId="581D8EF9" w14:textId="77777777" w:rsidTr="00EE30B1">
        <w:trPr>
          <w:trHeight w:val="278"/>
        </w:trPr>
        <w:tc>
          <w:tcPr>
            <w:tcW w:w="2972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178A5207" w14:textId="77777777" w:rsidR="0059465B" w:rsidRDefault="0059465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30799170" w14:textId="77777777" w:rsidR="0059465B" w:rsidRDefault="0059465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981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</w:tcPr>
          <w:p w14:paraId="42CD46AF" w14:textId="77777777" w:rsidR="0059465B" w:rsidRDefault="0059465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93CBB" w:rsidRPr="00551A26" w14:paraId="11F1042C" w14:textId="77777777" w:rsidTr="00EE30B1">
        <w:trPr>
          <w:trHeight w:val="1075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14:paraId="0102D9C7" w14:textId="77777777" w:rsidR="00693CBB" w:rsidRDefault="00693CB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6569494F" w14:textId="77777777" w:rsidR="00D126BB" w:rsidRDefault="00D126BB" w:rsidP="0059465B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</w:p>
          <w:p w14:paraId="132E4760" w14:textId="77777777" w:rsidR="00D126BB" w:rsidRDefault="00D126BB" w:rsidP="0059465B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</w:p>
          <w:p w14:paraId="7174ED7D" w14:textId="77777777" w:rsidR="00693CBB" w:rsidRDefault="00EE30B1" w:rsidP="0059465B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  <w:r w:rsidRPr="0025011A">
              <w:rPr>
                <w:rFonts w:ascii="Arial" w:hAnsi="Arial" w:cs="Arial"/>
                <w:b/>
                <w:color w:val="auto"/>
              </w:rPr>
              <w:t>UŻYTKOWNIK</w:t>
            </w:r>
          </w:p>
          <w:p w14:paraId="2DC7B66B" w14:textId="77777777" w:rsidR="00D126BB" w:rsidRDefault="00D126BB" w:rsidP="0059465B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</w:p>
          <w:p w14:paraId="61ADF0D3" w14:textId="77777777" w:rsidR="00D126BB" w:rsidRDefault="00D126BB" w:rsidP="0059465B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</w:p>
          <w:p w14:paraId="68FCB334" w14:textId="77777777" w:rsidR="00D126BB" w:rsidRPr="00693CBB" w:rsidRDefault="00D126BB" w:rsidP="0059465B">
            <w:pPr>
              <w:pStyle w:val="Tekstpodstawowy3"/>
              <w:jc w:val="center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</w:tcPr>
          <w:p w14:paraId="4173C8F4" w14:textId="77777777" w:rsidR="00693CBB" w:rsidRDefault="00693CB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693CBB" w:rsidRPr="00551A26" w14:paraId="496A79BF" w14:textId="77777777" w:rsidTr="00EE30B1">
        <w:trPr>
          <w:trHeight w:val="1013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14:paraId="6639C30E" w14:textId="77777777" w:rsidR="00693CBB" w:rsidRDefault="00693CB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402" w:type="dxa"/>
            <w:gridSpan w:val="3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14:paraId="50FCDD55" w14:textId="77777777" w:rsidR="00693CBB" w:rsidRPr="000B7B56" w:rsidRDefault="00693CBB" w:rsidP="00EE30B1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PEŁNOMOCNIK </w:t>
            </w:r>
            <w:r w:rsidRPr="000B7B56">
              <w:rPr>
                <w:rFonts w:ascii="Arial" w:hAnsi="Arial" w:cs="Arial"/>
                <w:color w:val="auto"/>
              </w:rPr>
              <w:t>ds. OIN</w:t>
            </w:r>
          </w:p>
          <w:p w14:paraId="0FC3D947" w14:textId="77777777" w:rsidR="00693CBB" w:rsidRDefault="00693CBB" w:rsidP="00EE30B1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  <w:r w:rsidRPr="00693CBB">
              <w:rPr>
                <w:rFonts w:ascii="Arial" w:hAnsi="Arial" w:cs="Arial"/>
                <w:color w:val="auto"/>
              </w:rPr>
              <w:t>UŻYTKOWNIKA</w:t>
            </w: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</w:tcPr>
          <w:p w14:paraId="677332A3" w14:textId="77777777" w:rsidR="00693CBB" w:rsidRDefault="00693CBB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</w:tr>
      <w:tr w:rsidR="00EE30B1" w:rsidRPr="00551A26" w14:paraId="5D58D3EE" w14:textId="77777777" w:rsidTr="0025011A">
        <w:trPr>
          <w:trHeight w:val="707"/>
        </w:trPr>
        <w:tc>
          <w:tcPr>
            <w:tcW w:w="2547" w:type="dxa"/>
            <w:tcBorders>
              <w:top w:val="nil"/>
              <w:left w:val="nil"/>
              <w:bottom w:val="nil"/>
              <w:right w:val="nil"/>
            </w:tcBorders>
          </w:tcPr>
          <w:p w14:paraId="14CD68C2" w14:textId="77777777" w:rsidR="00EE30B1" w:rsidRDefault="00EE30B1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dotted" w:sz="8" w:space="0" w:color="auto"/>
              <w:right w:val="nil"/>
            </w:tcBorders>
          </w:tcPr>
          <w:p w14:paraId="2738A22F" w14:textId="77777777" w:rsidR="00EE30B1" w:rsidRDefault="00EE30B1" w:rsidP="00693CB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</w:tcPr>
          <w:p w14:paraId="42B2B865" w14:textId="77777777" w:rsidR="00EE30B1" w:rsidRDefault="00EE30B1" w:rsidP="0059465B">
            <w:pPr>
              <w:pStyle w:val="Tekstpodstawowy3"/>
              <w:jc w:val="center"/>
              <w:rPr>
                <w:rFonts w:ascii="Arial" w:hAnsi="Arial" w:cs="Arial"/>
                <w:color w:val="auto"/>
              </w:rPr>
            </w:pPr>
          </w:p>
        </w:tc>
      </w:tr>
    </w:tbl>
    <w:p w14:paraId="33C7381D" w14:textId="77777777" w:rsidR="009B70EB" w:rsidRDefault="009B70EB" w:rsidP="0059465B">
      <w:pPr>
        <w:pStyle w:val="Stopka"/>
        <w:tabs>
          <w:tab w:val="left" w:pos="708"/>
        </w:tabs>
        <w:rPr>
          <w:sz w:val="22"/>
          <w:szCs w:val="24"/>
        </w:rPr>
      </w:pPr>
    </w:p>
    <w:p w14:paraId="7CC08487" w14:textId="77777777" w:rsidR="009B70EB" w:rsidRDefault="009B70EB" w:rsidP="004B179F">
      <w:pPr>
        <w:pStyle w:val="Stopka"/>
        <w:tabs>
          <w:tab w:val="left" w:pos="708"/>
        </w:tabs>
        <w:rPr>
          <w:sz w:val="22"/>
          <w:szCs w:val="24"/>
        </w:rPr>
      </w:pPr>
    </w:p>
    <w:p w14:paraId="00A920A3" w14:textId="77777777" w:rsidR="009B70EB" w:rsidRDefault="009B70EB" w:rsidP="004B179F">
      <w:pPr>
        <w:pStyle w:val="Stopka"/>
        <w:tabs>
          <w:tab w:val="left" w:pos="708"/>
        </w:tabs>
        <w:rPr>
          <w:sz w:val="22"/>
          <w:szCs w:val="24"/>
        </w:rPr>
      </w:pPr>
    </w:p>
    <w:p w14:paraId="7355CEC6" w14:textId="77777777" w:rsidR="009B70EB" w:rsidRDefault="009B70EB" w:rsidP="004B179F">
      <w:pPr>
        <w:pStyle w:val="Stopka"/>
        <w:tabs>
          <w:tab w:val="left" w:pos="708"/>
        </w:tabs>
        <w:rPr>
          <w:sz w:val="22"/>
          <w:szCs w:val="24"/>
        </w:rPr>
      </w:pPr>
    </w:p>
    <w:p w14:paraId="3DEA7FA9" w14:textId="77777777" w:rsidR="009B70EB" w:rsidRDefault="009B70EB" w:rsidP="004B179F">
      <w:pPr>
        <w:pStyle w:val="Stopka"/>
        <w:tabs>
          <w:tab w:val="left" w:pos="708"/>
        </w:tabs>
        <w:rPr>
          <w:sz w:val="22"/>
          <w:szCs w:val="24"/>
        </w:rPr>
      </w:pPr>
    </w:p>
    <w:p w14:paraId="683053D4" w14:textId="77777777" w:rsidR="004B179F" w:rsidRPr="00B47210" w:rsidRDefault="004B179F" w:rsidP="004B179F">
      <w:pPr>
        <w:pStyle w:val="Stopka"/>
        <w:tabs>
          <w:tab w:val="left" w:pos="708"/>
        </w:tabs>
        <w:rPr>
          <w:sz w:val="22"/>
          <w:szCs w:val="24"/>
        </w:rPr>
      </w:pPr>
      <w:r>
        <w:rPr>
          <w:sz w:val="22"/>
          <w:szCs w:val="24"/>
        </w:rPr>
        <w:t>Robert Kłak</w:t>
      </w:r>
      <w:r w:rsidRPr="00B47210">
        <w:rPr>
          <w:sz w:val="22"/>
          <w:szCs w:val="24"/>
        </w:rPr>
        <w:t xml:space="preserve"> tel. 261181529</w:t>
      </w:r>
    </w:p>
    <w:p w14:paraId="210CD943" w14:textId="54F64377" w:rsidR="004B179F" w:rsidRPr="00B47210" w:rsidRDefault="00D4011E" w:rsidP="004B179F">
      <w:pPr>
        <w:pStyle w:val="Stopka"/>
        <w:tabs>
          <w:tab w:val="left" w:pos="708"/>
        </w:tabs>
        <w:rPr>
          <w:sz w:val="22"/>
          <w:szCs w:val="24"/>
        </w:rPr>
      </w:pPr>
      <w:r>
        <w:rPr>
          <w:sz w:val="22"/>
          <w:szCs w:val="24"/>
        </w:rPr>
        <w:t>03</w:t>
      </w:r>
      <w:r w:rsidR="006B5C05">
        <w:rPr>
          <w:sz w:val="22"/>
          <w:szCs w:val="24"/>
        </w:rPr>
        <w:t>.</w:t>
      </w:r>
      <w:r>
        <w:rPr>
          <w:sz w:val="22"/>
          <w:szCs w:val="24"/>
        </w:rPr>
        <w:t>11</w:t>
      </w:r>
      <w:r w:rsidR="004B179F" w:rsidRPr="00B47210">
        <w:rPr>
          <w:sz w:val="22"/>
          <w:szCs w:val="24"/>
        </w:rPr>
        <w:t>.20</w:t>
      </w:r>
      <w:r w:rsidR="006B5C05">
        <w:rPr>
          <w:sz w:val="22"/>
          <w:szCs w:val="24"/>
        </w:rPr>
        <w:t>2</w:t>
      </w:r>
      <w:r w:rsidR="00D126BB">
        <w:rPr>
          <w:sz w:val="22"/>
          <w:szCs w:val="24"/>
        </w:rPr>
        <w:t>5</w:t>
      </w:r>
      <w:r w:rsidR="004B179F" w:rsidRPr="00B47210">
        <w:rPr>
          <w:sz w:val="22"/>
          <w:szCs w:val="24"/>
        </w:rPr>
        <w:t xml:space="preserve"> r.</w:t>
      </w:r>
    </w:p>
    <w:p w14:paraId="04F7B2BD" w14:textId="77777777" w:rsidR="003046AB" w:rsidRPr="004A37C9" w:rsidRDefault="004B179F" w:rsidP="004A37C9">
      <w:pPr>
        <w:rPr>
          <w:rFonts w:ascii="Arial" w:hAnsi="Arial" w:cs="Arial"/>
          <w:szCs w:val="24"/>
        </w:rPr>
      </w:pPr>
      <w:r w:rsidRPr="00E04F9E">
        <w:rPr>
          <w:rFonts w:ascii="Arial" w:hAnsi="Arial" w:cs="Arial"/>
          <w:szCs w:val="24"/>
        </w:rPr>
        <w:t>T – 2712 B5</w:t>
      </w:r>
    </w:p>
    <w:sectPr w:rsidR="003046AB" w:rsidRPr="004A37C9" w:rsidSect="003C2691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E7C59" w14:textId="77777777" w:rsidR="00A43926" w:rsidRDefault="00A43926" w:rsidP="00177BA2">
      <w:pPr>
        <w:spacing w:after="0" w:line="240" w:lineRule="auto"/>
      </w:pPr>
      <w:r>
        <w:separator/>
      </w:r>
    </w:p>
  </w:endnote>
  <w:endnote w:type="continuationSeparator" w:id="0">
    <w:p w14:paraId="634A782C" w14:textId="77777777" w:rsidR="00A43926" w:rsidRDefault="00A43926" w:rsidP="00177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8304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6E05A02" w14:textId="2D8CEF78" w:rsidR="00E30D78" w:rsidRDefault="00E30D7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6C1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6C1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E9F052" w14:textId="77777777" w:rsidR="00E30D78" w:rsidRDefault="00E30D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4420782"/>
      <w:docPartObj>
        <w:docPartGallery w:val="Page Numbers (Top of Page)"/>
        <w:docPartUnique/>
      </w:docPartObj>
    </w:sdtPr>
    <w:sdtEndPr/>
    <w:sdtContent>
      <w:p w14:paraId="37B2C310" w14:textId="31DB9605" w:rsidR="00E30D78" w:rsidRDefault="00E30D78" w:rsidP="00E30D78">
        <w:pPr>
          <w:pStyle w:val="Stopka"/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46C13">
          <w:rPr>
            <w:b/>
            <w:bCs/>
            <w:noProof/>
          </w:rPr>
          <w:t>7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446C13">
          <w:rPr>
            <w:b/>
            <w:bCs/>
            <w:noProof/>
          </w:rPr>
          <w:t>7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5FF20EB5" w14:textId="77777777" w:rsidR="00E30D78" w:rsidRDefault="00E30D78" w:rsidP="00E30D78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0863228"/>
      <w:docPartObj>
        <w:docPartGallery w:val="Page Numbers (Bottom of Page)"/>
        <w:docPartUnique/>
      </w:docPartObj>
    </w:sdtPr>
    <w:sdtEndPr/>
    <w:sdtContent>
      <w:sdt>
        <w:sdtPr>
          <w:id w:val="-2100713643"/>
          <w:docPartObj>
            <w:docPartGallery w:val="Page Numbers (Top of Page)"/>
            <w:docPartUnique/>
          </w:docPartObj>
        </w:sdtPr>
        <w:sdtEndPr/>
        <w:sdtContent>
          <w:p w14:paraId="4B47DD9A" w14:textId="1A59CB28" w:rsidR="003C2691" w:rsidRDefault="003C269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6C1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46C1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0D3E21" w14:textId="77777777" w:rsidR="003C2691" w:rsidRDefault="003C26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A50B18" w14:textId="77777777" w:rsidR="00A43926" w:rsidRDefault="00A43926" w:rsidP="00177BA2">
      <w:pPr>
        <w:spacing w:after="0" w:line="240" w:lineRule="auto"/>
      </w:pPr>
      <w:r>
        <w:separator/>
      </w:r>
    </w:p>
  </w:footnote>
  <w:footnote w:type="continuationSeparator" w:id="0">
    <w:p w14:paraId="22216AA0" w14:textId="77777777" w:rsidR="00A43926" w:rsidRDefault="00A43926" w:rsidP="00177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2C895" w14:textId="41651D86" w:rsidR="009B70EB" w:rsidRDefault="00351076" w:rsidP="009B70EB">
    <w:pPr>
      <w:pStyle w:val="Nagwek"/>
      <w:jc w:val="right"/>
    </w:pPr>
    <w:r>
      <w:t>Załącznik nr 12</w:t>
    </w:r>
    <w:r w:rsidR="009B70EB">
      <w:t xml:space="preserve"> do umowy </w:t>
    </w:r>
  </w:p>
  <w:p w14:paraId="79A5EF5E" w14:textId="77777777" w:rsidR="009B70EB" w:rsidRDefault="009B70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B1FC9"/>
    <w:multiLevelType w:val="multilevel"/>
    <w:tmpl w:val="4308E828"/>
    <w:styleLink w:val="WW8Num2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8C466D3"/>
    <w:multiLevelType w:val="multilevel"/>
    <w:tmpl w:val="C88EA1C0"/>
    <w:lvl w:ilvl="0">
      <w:start w:val="3"/>
      <w:numFmt w:val="decimal"/>
      <w:lvlText w:val="%1)"/>
      <w:lvlJc w:val="left"/>
      <w:pPr>
        <w:ind w:left="1498" w:hanging="360"/>
      </w:pPr>
      <w:rPr>
        <w:rFonts w:ascii="Arial" w:hAnsi="Arial" w:cs="Aria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647F72"/>
    <w:multiLevelType w:val="hybridMultilevel"/>
    <w:tmpl w:val="FE9400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B1585"/>
    <w:multiLevelType w:val="multilevel"/>
    <w:tmpl w:val="A33496FE"/>
    <w:styleLink w:val="WW8Num23"/>
    <w:lvl w:ilvl="0">
      <w:start w:val="1"/>
      <w:numFmt w:val="decimal"/>
      <w:lvlText w:val="%1."/>
      <w:lvlJc w:val="left"/>
      <w:rPr>
        <w:bCs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2AB4EC0"/>
    <w:multiLevelType w:val="hybridMultilevel"/>
    <w:tmpl w:val="CB806F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35B8D"/>
    <w:multiLevelType w:val="hybridMultilevel"/>
    <w:tmpl w:val="F04AE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545FE"/>
    <w:multiLevelType w:val="multilevel"/>
    <w:tmpl w:val="68889978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717203"/>
    <w:multiLevelType w:val="multilevel"/>
    <w:tmpl w:val="70142456"/>
    <w:lvl w:ilvl="0">
      <w:start w:val="1"/>
      <w:numFmt w:val="decimal"/>
      <w:lvlText w:val="%1)"/>
      <w:lvlJc w:val="left"/>
      <w:pPr>
        <w:ind w:left="1498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FD3F19"/>
    <w:multiLevelType w:val="multilevel"/>
    <w:tmpl w:val="A6C2EED0"/>
    <w:styleLink w:val="WW8Num1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45A3368A"/>
    <w:multiLevelType w:val="hybridMultilevel"/>
    <w:tmpl w:val="5AD28ACA"/>
    <w:lvl w:ilvl="0" w:tplc="B448CEF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D87F8B"/>
    <w:multiLevelType w:val="hybridMultilevel"/>
    <w:tmpl w:val="F4ECB372"/>
    <w:lvl w:ilvl="0" w:tplc="8BA479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13F32"/>
    <w:multiLevelType w:val="multilevel"/>
    <w:tmpl w:val="439C4340"/>
    <w:lvl w:ilvl="0">
      <w:start w:val="5"/>
      <w:numFmt w:val="decimal"/>
      <w:lvlText w:val="%1)"/>
      <w:lvlJc w:val="left"/>
      <w:pPr>
        <w:ind w:left="1498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C396DFA"/>
    <w:multiLevelType w:val="hybridMultilevel"/>
    <w:tmpl w:val="CB949B50"/>
    <w:lvl w:ilvl="0" w:tplc="4740C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3F176F"/>
    <w:multiLevelType w:val="multilevel"/>
    <w:tmpl w:val="F14C70BE"/>
    <w:lvl w:ilvl="0">
      <w:start w:val="1"/>
      <w:numFmt w:val="decimal"/>
      <w:lvlText w:val="%1)"/>
      <w:lvlJc w:val="left"/>
      <w:pPr>
        <w:ind w:left="1498" w:hanging="360"/>
      </w:pPr>
      <w:rPr>
        <w:rFonts w:hint="default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ECB6BDC"/>
    <w:multiLevelType w:val="multilevel"/>
    <w:tmpl w:val="68889978"/>
    <w:lvl w:ilvl="0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05F652D"/>
    <w:multiLevelType w:val="hybridMultilevel"/>
    <w:tmpl w:val="B134C0B6"/>
    <w:lvl w:ilvl="0" w:tplc="342AA2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3070D"/>
    <w:multiLevelType w:val="multilevel"/>
    <w:tmpl w:val="F14C70BE"/>
    <w:lvl w:ilvl="0">
      <w:start w:val="1"/>
      <w:numFmt w:val="decimal"/>
      <w:lvlText w:val="%1)"/>
      <w:lvlJc w:val="left"/>
      <w:pPr>
        <w:ind w:left="1498" w:hanging="360"/>
      </w:pPr>
      <w:rPr>
        <w:rFonts w:hint="default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CFB25F5"/>
    <w:multiLevelType w:val="hybridMultilevel"/>
    <w:tmpl w:val="F04AE6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E74EDF"/>
    <w:multiLevelType w:val="hybridMultilevel"/>
    <w:tmpl w:val="019AD6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16ADD"/>
    <w:multiLevelType w:val="hybridMultilevel"/>
    <w:tmpl w:val="082E1994"/>
    <w:lvl w:ilvl="0" w:tplc="C57CCC72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10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18"/>
  </w:num>
  <w:num w:numId="9">
    <w:abstractNumId w:val="0"/>
  </w:num>
  <w:num w:numId="10">
    <w:abstractNumId w:val="7"/>
  </w:num>
  <w:num w:numId="11">
    <w:abstractNumId w:val="6"/>
  </w:num>
  <w:num w:numId="12">
    <w:abstractNumId w:val="1"/>
  </w:num>
  <w:num w:numId="13">
    <w:abstractNumId w:val="11"/>
  </w:num>
  <w:num w:numId="14">
    <w:abstractNumId w:val="13"/>
  </w:num>
  <w:num w:numId="15">
    <w:abstractNumId w:val="16"/>
  </w:num>
  <w:num w:numId="16">
    <w:abstractNumId w:val="14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2"/>
  </w:num>
  <w:num w:numId="20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EE2"/>
    <w:rsid w:val="00001AD8"/>
    <w:rsid w:val="00005346"/>
    <w:rsid w:val="00020EBB"/>
    <w:rsid w:val="00035C7A"/>
    <w:rsid w:val="00047C27"/>
    <w:rsid w:val="00051D6B"/>
    <w:rsid w:val="00071E44"/>
    <w:rsid w:val="000B04E6"/>
    <w:rsid w:val="000B7B56"/>
    <w:rsid w:val="000C3ACA"/>
    <w:rsid w:val="000C76E1"/>
    <w:rsid w:val="000D51A5"/>
    <w:rsid w:val="000F719B"/>
    <w:rsid w:val="00110D72"/>
    <w:rsid w:val="00123E4C"/>
    <w:rsid w:val="00126118"/>
    <w:rsid w:val="001326A7"/>
    <w:rsid w:val="00132FA4"/>
    <w:rsid w:val="00152C11"/>
    <w:rsid w:val="00155CB8"/>
    <w:rsid w:val="00171E5E"/>
    <w:rsid w:val="00177BA2"/>
    <w:rsid w:val="00182F6A"/>
    <w:rsid w:val="00191C98"/>
    <w:rsid w:val="001A4397"/>
    <w:rsid w:val="001A6693"/>
    <w:rsid w:val="001B74BE"/>
    <w:rsid w:val="001B7C59"/>
    <w:rsid w:val="001C6D09"/>
    <w:rsid w:val="001E649B"/>
    <w:rsid w:val="00202774"/>
    <w:rsid w:val="00202FD1"/>
    <w:rsid w:val="00211683"/>
    <w:rsid w:val="00215135"/>
    <w:rsid w:val="00217580"/>
    <w:rsid w:val="002255AE"/>
    <w:rsid w:val="002406DC"/>
    <w:rsid w:val="00246775"/>
    <w:rsid w:val="0025011A"/>
    <w:rsid w:val="00260FDD"/>
    <w:rsid w:val="002754F9"/>
    <w:rsid w:val="00275DD2"/>
    <w:rsid w:val="00276E93"/>
    <w:rsid w:val="00283772"/>
    <w:rsid w:val="00290108"/>
    <w:rsid w:val="00295A8E"/>
    <w:rsid w:val="002B3CFC"/>
    <w:rsid w:val="002C0B77"/>
    <w:rsid w:val="002C12DE"/>
    <w:rsid w:val="002D2952"/>
    <w:rsid w:val="002E2A69"/>
    <w:rsid w:val="002E7A3D"/>
    <w:rsid w:val="002F4828"/>
    <w:rsid w:val="003046AB"/>
    <w:rsid w:val="00304B02"/>
    <w:rsid w:val="00305028"/>
    <w:rsid w:val="00307695"/>
    <w:rsid w:val="00326A98"/>
    <w:rsid w:val="00351076"/>
    <w:rsid w:val="00365BF6"/>
    <w:rsid w:val="003930A8"/>
    <w:rsid w:val="003B6897"/>
    <w:rsid w:val="003C2691"/>
    <w:rsid w:val="003C6423"/>
    <w:rsid w:val="003D022B"/>
    <w:rsid w:val="003D16CB"/>
    <w:rsid w:val="003E7575"/>
    <w:rsid w:val="00407632"/>
    <w:rsid w:val="004078B4"/>
    <w:rsid w:val="00421141"/>
    <w:rsid w:val="004218A3"/>
    <w:rsid w:val="00421F86"/>
    <w:rsid w:val="004457C2"/>
    <w:rsid w:val="00445EA4"/>
    <w:rsid w:val="00446C13"/>
    <w:rsid w:val="00466E30"/>
    <w:rsid w:val="00471B80"/>
    <w:rsid w:val="004A37C9"/>
    <w:rsid w:val="004A398A"/>
    <w:rsid w:val="004B179F"/>
    <w:rsid w:val="004B45C9"/>
    <w:rsid w:val="004E4491"/>
    <w:rsid w:val="004E4F82"/>
    <w:rsid w:val="004F1F74"/>
    <w:rsid w:val="00505941"/>
    <w:rsid w:val="005124DC"/>
    <w:rsid w:val="00516580"/>
    <w:rsid w:val="00517F3F"/>
    <w:rsid w:val="005222CB"/>
    <w:rsid w:val="00525261"/>
    <w:rsid w:val="0053647F"/>
    <w:rsid w:val="00551A26"/>
    <w:rsid w:val="00574C31"/>
    <w:rsid w:val="00587F00"/>
    <w:rsid w:val="0059465B"/>
    <w:rsid w:val="00597513"/>
    <w:rsid w:val="005C005C"/>
    <w:rsid w:val="005C39B7"/>
    <w:rsid w:val="005C508E"/>
    <w:rsid w:val="005D1394"/>
    <w:rsid w:val="005E27E5"/>
    <w:rsid w:val="00604558"/>
    <w:rsid w:val="00614373"/>
    <w:rsid w:val="006146BD"/>
    <w:rsid w:val="006205C8"/>
    <w:rsid w:val="00632659"/>
    <w:rsid w:val="006368A8"/>
    <w:rsid w:val="00645818"/>
    <w:rsid w:val="00693CBB"/>
    <w:rsid w:val="006947D2"/>
    <w:rsid w:val="006A45E9"/>
    <w:rsid w:val="006B445B"/>
    <w:rsid w:val="006B5C05"/>
    <w:rsid w:val="006F2C21"/>
    <w:rsid w:val="00703E89"/>
    <w:rsid w:val="00703F7C"/>
    <w:rsid w:val="00704EE2"/>
    <w:rsid w:val="0071232E"/>
    <w:rsid w:val="007167DE"/>
    <w:rsid w:val="00716B5E"/>
    <w:rsid w:val="007264A3"/>
    <w:rsid w:val="007606E4"/>
    <w:rsid w:val="007A2032"/>
    <w:rsid w:val="007A36E8"/>
    <w:rsid w:val="007B1A2E"/>
    <w:rsid w:val="007C4B11"/>
    <w:rsid w:val="007E6542"/>
    <w:rsid w:val="007F1711"/>
    <w:rsid w:val="0080677D"/>
    <w:rsid w:val="008166EA"/>
    <w:rsid w:val="00831659"/>
    <w:rsid w:val="00832730"/>
    <w:rsid w:val="00851151"/>
    <w:rsid w:val="00864935"/>
    <w:rsid w:val="00865B01"/>
    <w:rsid w:val="00874201"/>
    <w:rsid w:val="00881161"/>
    <w:rsid w:val="00883E90"/>
    <w:rsid w:val="008A1FF5"/>
    <w:rsid w:val="008B6751"/>
    <w:rsid w:val="008C3ABE"/>
    <w:rsid w:val="008D27E4"/>
    <w:rsid w:val="008E3D27"/>
    <w:rsid w:val="008E4DED"/>
    <w:rsid w:val="008F14D3"/>
    <w:rsid w:val="00912905"/>
    <w:rsid w:val="00920CE3"/>
    <w:rsid w:val="00921857"/>
    <w:rsid w:val="00943BA5"/>
    <w:rsid w:val="009550C1"/>
    <w:rsid w:val="00963EFE"/>
    <w:rsid w:val="009663C6"/>
    <w:rsid w:val="00970237"/>
    <w:rsid w:val="0097026D"/>
    <w:rsid w:val="00970608"/>
    <w:rsid w:val="0097168E"/>
    <w:rsid w:val="00992F04"/>
    <w:rsid w:val="009A23FC"/>
    <w:rsid w:val="009B56F0"/>
    <w:rsid w:val="009B70EB"/>
    <w:rsid w:val="009C318D"/>
    <w:rsid w:val="009C74F4"/>
    <w:rsid w:val="009D30C5"/>
    <w:rsid w:val="009F084F"/>
    <w:rsid w:val="009F0BCC"/>
    <w:rsid w:val="009F2092"/>
    <w:rsid w:val="009F4142"/>
    <w:rsid w:val="009F4F87"/>
    <w:rsid w:val="009F5D14"/>
    <w:rsid w:val="009F66C0"/>
    <w:rsid w:val="00A0195D"/>
    <w:rsid w:val="00A06585"/>
    <w:rsid w:val="00A275DA"/>
    <w:rsid w:val="00A43926"/>
    <w:rsid w:val="00A511F3"/>
    <w:rsid w:val="00A51A70"/>
    <w:rsid w:val="00A61DC2"/>
    <w:rsid w:val="00A62D1D"/>
    <w:rsid w:val="00A86A30"/>
    <w:rsid w:val="00A911DA"/>
    <w:rsid w:val="00A91D0A"/>
    <w:rsid w:val="00AA4933"/>
    <w:rsid w:val="00AB165E"/>
    <w:rsid w:val="00AB7C2F"/>
    <w:rsid w:val="00AC0817"/>
    <w:rsid w:val="00AD7FDA"/>
    <w:rsid w:val="00AF21D5"/>
    <w:rsid w:val="00B04B02"/>
    <w:rsid w:val="00B17C26"/>
    <w:rsid w:val="00B47210"/>
    <w:rsid w:val="00B56CBE"/>
    <w:rsid w:val="00B61EC1"/>
    <w:rsid w:val="00B73E2C"/>
    <w:rsid w:val="00B74AC6"/>
    <w:rsid w:val="00BA5AE5"/>
    <w:rsid w:val="00BC03C8"/>
    <w:rsid w:val="00C012CD"/>
    <w:rsid w:val="00C013B4"/>
    <w:rsid w:val="00C04B8D"/>
    <w:rsid w:val="00C1090A"/>
    <w:rsid w:val="00C1607D"/>
    <w:rsid w:val="00C16783"/>
    <w:rsid w:val="00C22528"/>
    <w:rsid w:val="00C610C2"/>
    <w:rsid w:val="00C614A3"/>
    <w:rsid w:val="00C6647D"/>
    <w:rsid w:val="00C750AB"/>
    <w:rsid w:val="00C94ABB"/>
    <w:rsid w:val="00CA2E8E"/>
    <w:rsid w:val="00CB0BA4"/>
    <w:rsid w:val="00CB486D"/>
    <w:rsid w:val="00CC6E79"/>
    <w:rsid w:val="00CD139C"/>
    <w:rsid w:val="00CD4410"/>
    <w:rsid w:val="00CE0B4B"/>
    <w:rsid w:val="00CF2348"/>
    <w:rsid w:val="00D010E2"/>
    <w:rsid w:val="00D033C0"/>
    <w:rsid w:val="00D126BB"/>
    <w:rsid w:val="00D22F81"/>
    <w:rsid w:val="00D23CA2"/>
    <w:rsid w:val="00D4011E"/>
    <w:rsid w:val="00D65993"/>
    <w:rsid w:val="00D84E88"/>
    <w:rsid w:val="00D85C68"/>
    <w:rsid w:val="00D937D3"/>
    <w:rsid w:val="00DA2F21"/>
    <w:rsid w:val="00DB6197"/>
    <w:rsid w:val="00DB6AC0"/>
    <w:rsid w:val="00DB6ED6"/>
    <w:rsid w:val="00DC4880"/>
    <w:rsid w:val="00DD39D1"/>
    <w:rsid w:val="00DE1BBC"/>
    <w:rsid w:val="00DE480F"/>
    <w:rsid w:val="00DF4A9B"/>
    <w:rsid w:val="00E01F77"/>
    <w:rsid w:val="00E04F9E"/>
    <w:rsid w:val="00E10C88"/>
    <w:rsid w:val="00E13319"/>
    <w:rsid w:val="00E30D78"/>
    <w:rsid w:val="00E34520"/>
    <w:rsid w:val="00E448E7"/>
    <w:rsid w:val="00E529E0"/>
    <w:rsid w:val="00E72E82"/>
    <w:rsid w:val="00E74333"/>
    <w:rsid w:val="00E91292"/>
    <w:rsid w:val="00EA1B25"/>
    <w:rsid w:val="00EC79B4"/>
    <w:rsid w:val="00ED7971"/>
    <w:rsid w:val="00EE11F3"/>
    <w:rsid w:val="00EE30B1"/>
    <w:rsid w:val="00EF0B02"/>
    <w:rsid w:val="00F31D87"/>
    <w:rsid w:val="00F32063"/>
    <w:rsid w:val="00F333D6"/>
    <w:rsid w:val="00F44CBF"/>
    <w:rsid w:val="00F47F3B"/>
    <w:rsid w:val="00F50866"/>
    <w:rsid w:val="00F54194"/>
    <w:rsid w:val="00F740CD"/>
    <w:rsid w:val="00F75B1F"/>
    <w:rsid w:val="00F772AE"/>
    <w:rsid w:val="00F93F46"/>
    <w:rsid w:val="00FA495A"/>
    <w:rsid w:val="00FB0349"/>
    <w:rsid w:val="00FC236D"/>
    <w:rsid w:val="00FC5D0A"/>
    <w:rsid w:val="00FC7E82"/>
    <w:rsid w:val="00FD0BB0"/>
    <w:rsid w:val="00FE0328"/>
    <w:rsid w:val="00FE756F"/>
    <w:rsid w:val="00FF3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9CA5A9"/>
  <w15:docId w15:val="{B9F83629-C17E-4579-AA15-FB0F532DA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75DD2"/>
    <w:pPr>
      <w:keepNext/>
      <w:widowControl w:val="0"/>
      <w:suppressAutoHyphens/>
      <w:autoSpaceDN w:val="0"/>
      <w:spacing w:before="240" w:after="60" w:line="240" w:lineRule="auto"/>
      <w:textAlignment w:val="baseline"/>
      <w:outlineLvl w:val="2"/>
    </w:pPr>
    <w:rPr>
      <w:rFonts w:ascii="Cambria" w:eastAsia="Times New Roman" w:hAnsi="Cambria" w:cs="Mangal"/>
      <w:b/>
      <w:bCs/>
      <w:kern w:val="3"/>
      <w:sz w:val="26"/>
      <w:szCs w:val="23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0C76E1"/>
    <w:pPr>
      <w:ind w:left="720"/>
      <w:contextualSpacing/>
    </w:pPr>
  </w:style>
  <w:style w:type="paragraph" w:customStyle="1" w:styleId="Default">
    <w:name w:val="Default"/>
    <w:rsid w:val="00275D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rsid w:val="00275DD2"/>
  </w:style>
  <w:style w:type="character" w:customStyle="1" w:styleId="Nagwek3Znak">
    <w:name w:val="Nagłówek 3 Znak"/>
    <w:basedOn w:val="Domylnaczcionkaakapitu"/>
    <w:link w:val="Nagwek3"/>
    <w:uiPriority w:val="9"/>
    <w:rsid w:val="00275DD2"/>
    <w:rPr>
      <w:rFonts w:ascii="Cambria" w:eastAsia="Times New Roman" w:hAnsi="Cambria" w:cs="Mangal"/>
      <w:b/>
      <w:bCs/>
      <w:kern w:val="3"/>
      <w:sz w:val="26"/>
      <w:szCs w:val="23"/>
      <w:lang w:eastAsia="zh-CN" w:bidi="hi-IN"/>
    </w:rPr>
  </w:style>
  <w:style w:type="paragraph" w:customStyle="1" w:styleId="Textbody">
    <w:name w:val="Text body"/>
    <w:basedOn w:val="Normalny"/>
    <w:rsid w:val="00275DD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numbering" w:customStyle="1" w:styleId="WW8Num11">
    <w:name w:val="WW8Num11"/>
    <w:basedOn w:val="Bezlisty"/>
    <w:rsid w:val="00275DD2"/>
    <w:pPr>
      <w:numPr>
        <w:numId w:val="5"/>
      </w:numPr>
    </w:pPr>
  </w:style>
  <w:style w:type="numbering" w:customStyle="1" w:styleId="WW8Num21">
    <w:name w:val="WW8Num21"/>
    <w:basedOn w:val="Bezlisty"/>
    <w:rsid w:val="00275DD2"/>
    <w:pPr>
      <w:numPr>
        <w:numId w:val="9"/>
      </w:numPr>
    </w:pPr>
  </w:style>
  <w:style w:type="numbering" w:customStyle="1" w:styleId="WW8Num23">
    <w:name w:val="WW8Num23"/>
    <w:basedOn w:val="Bezlisty"/>
    <w:rsid w:val="00275DD2"/>
    <w:pPr>
      <w:numPr>
        <w:numId w:val="6"/>
      </w:numPr>
    </w:pPr>
  </w:style>
  <w:style w:type="paragraph" w:styleId="Tekstpodstawowy3">
    <w:name w:val="Body Text 3"/>
    <w:basedOn w:val="Normalny"/>
    <w:link w:val="Tekstpodstawowy3Znak"/>
    <w:rsid w:val="00703E89"/>
    <w:pPr>
      <w:autoSpaceDE w:val="0"/>
      <w:autoSpaceDN w:val="0"/>
      <w:adjustRightInd w:val="0"/>
      <w:spacing w:after="0" w:line="240" w:lineRule="auto"/>
      <w:jc w:val="both"/>
    </w:pPr>
    <w:rPr>
      <w:rFonts w:ascii="TimesNewRomanPSMT" w:eastAsia="Times New Roman" w:hAnsi="TimesNewRomanPSMT" w:cs="Times New Roman"/>
      <w:color w:val="FF0000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03E89"/>
    <w:rPr>
      <w:rFonts w:ascii="TimesNewRomanPSMT" w:eastAsia="Times New Roman" w:hAnsi="TimesNewRomanPSMT" w:cs="Times New Roman"/>
      <w:color w:val="FF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01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B0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0BA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E9129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91292"/>
  </w:style>
  <w:style w:type="character" w:customStyle="1" w:styleId="CharacterStyle1">
    <w:name w:val="Character Style 1"/>
    <w:qFormat/>
    <w:rsid w:val="00E91292"/>
    <w:rPr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4721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47210"/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7B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5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PblBZNDZiL04yQ080a2dBVlBRUWJXWlJpOFl2Y2tXW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Yv5xuawqzpC3AahYc815hQ/l997VyTbgxAUg/BirupI=</DigestValue>
      </Reference>
      <Reference URI="#INFO">
        <DigestMethod Algorithm="http://www.w3.org/2001/04/xmlenc#sha256"/>
        <DigestValue>IHG5h3in0pye+s+zFVQMzVhVpQwfR368zzS7W5wW71s=</DigestValue>
      </Reference>
    </SignedInfo>
    <SignatureValue>CUZbP2i0GYdQMG9cfrMF7PdD6Cu4tu1Ji7DzPG39/pvRfTKn0DU5CQJLPrEn5v/uh0Hxj7V5UzmgfeLVqMPLqg==</SignatureValue>
    <Object Id="INFO">
      <ArrayOfString xmlns:xsi="http://www.w3.org/2001/XMLSchema-instance" xmlns:xsd="http://www.w3.org/2001/XMLSchema" xmlns="">
        <string>OnPY46b/N2CO4kgAVPQQbWZRi8YvckWZ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06C41-3D33-4760-A0A9-939C2A21989A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499251E0-B156-4DAB-AC82-B01F7CDF642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52B903C-55BA-4E2A-8ABF-7D9087EC3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2382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TCHÓRZ Aneta</dc:creator>
  <cp:lastModifiedBy>Kawala Elżbieta</cp:lastModifiedBy>
  <cp:revision>5</cp:revision>
  <cp:lastPrinted>2025-03-25T10:51:00Z</cp:lastPrinted>
  <dcterms:created xsi:type="dcterms:W3CDTF">2025-11-03T08:28:00Z</dcterms:created>
  <dcterms:modified xsi:type="dcterms:W3CDTF">2025-11-24T06:54:00Z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d77600ac-df7f-47a7-90b2-eb5edfc97bb2</vt:lpwstr>
  </property>
  <property fmtid="{D5CDD505-2E9C-101B-9397-08002B2CF9AE}" pid="3" name="bjSaver">
    <vt:lpwstr>NKm9Jna47MNiL7Imd9JBk+MCUwU2U1Zi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TCHÓRZ Aneta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UniqueDocumentKey">
    <vt:lpwstr>b5294268-d882-4aae-9093-1defb31e88c7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s5636:Creator type=IP">
    <vt:lpwstr>10.130.227.114</vt:lpwstr>
  </property>
  <property fmtid="{D5CDD505-2E9C-101B-9397-08002B2CF9AE}" pid="13" name="bjPortionMark">
    <vt:lpwstr>[]</vt:lpwstr>
  </property>
</Properties>
</file>